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5"/>
        <w:gridCol w:w="3501"/>
        <w:gridCol w:w="3501"/>
        <w:gridCol w:w="573"/>
        <w:gridCol w:w="643"/>
        <w:gridCol w:w="511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lastRenderedPageBreak/>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368CCDE2" w:rsidR="009E1488" w:rsidRPr="00E86DC6" w:rsidRDefault="00180B53" w:rsidP="00D12BB7">
            <w:pPr>
              <w:jc w:val="center"/>
              <w:rPr>
                <w:rFonts w:cs="Open Sans"/>
                <w:sz w:val="20"/>
                <w:szCs w:val="20"/>
              </w:rPr>
            </w:pPr>
            <w:r>
              <w:rPr>
                <w:rFonts w:cs="Open Sans"/>
                <w:sz w:val="20"/>
                <w:szCs w:val="20"/>
              </w:rPr>
              <w:t>x</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52C32015" w14:textId="77777777" w:rsidR="009E1488" w:rsidRDefault="00180B53" w:rsidP="007B491C">
            <w:pPr>
              <w:rPr>
                <w:rFonts w:cs="Open Sans"/>
                <w:sz w:val="20"/>
                <w:szCs w:val="20"/>
              </w:rPr>
            </w:pPr>
            <w:r>
              <w:rPr>
                <w:rFonts w:cs="Open Sans"/>
                <w:sz w:val="20"/>
                <w:szCs w:val="20"/>
              </w:rPr>
              <w:t>SE Week 2</w:t>
            </w:r>
          </w:p>
          <w:p w14:paraId="3923D5B3" w14:textId="77777777" w:rsidR="00180B53" w:rsidRDefault="00180B53" w:rsidP="007B491C">
            <w:pPr>
              <w:rPr>
                <w:rFonts w:cs="Open Sans"/>
                <w:sz w:val="20"/>
                <w:szCs w:val="20"/>
              </w:rPr>
            </w:pPr>
            <w:r>
              <w:rPr>
                <w:rFonts w:cs="Open Sans"/>
                <w:sz w:val="20"/>
                <w:szCs w:val="20"/>
              </w:rPr>
              <w:t>*Consider Questions in the SE or assessment that are multi-select or include tables.</w:t>
            </w:r>
          </w:p>
          <w:p w14:paraId="57133810" w14:textId="77777777" w:rsidR="00180B53" w:rsidRDefault="00180B53" w:rsidP="00677822">
            <w:pPr>
              <w:rPr>
                <w:rFonts w:cs="Open Sans"/>
                <w:sz w:val="20"/>
                <w:szCs w:val="20"/>
              </w:rPr>
            </w:pPr>
            <w:r>
              <w:rPr>
                <w:rFonts w:cs="Open Sans"/>
                <w:sz w:val="20"/>
                <w:szCs w:val="20"/>
              </w:rPr>
              <w:t>One question to assist with assessing mastery of this standard could be: Europeans intruded upon the land because they realized there was money to be made.  Choose all the ways in which Europeans made money</w:t>
            </w:r>
            <w:r w:rsidR="00677822">
              <w:rPr>
                <w:rFonts w:cs="Open Sans"/>
                <w:sz w:val="20"/>
                <w:szCs w:val="20"/>
              </w:rPr>
              <w:t xml:space="preserve"> off the land</w:t>
            </w:r>
            <w:r>
              <w:rPr>
                <w:rFonts w:cs="Open Sans"/>
                <w:sz w:val="20"/>
                <w:szCs w:val="20"/>
              </w:rPr>
              <w:t xml:space="preserve"> in America. A)</w:t>
            </w:r>
            <w:r w:rsidR="00677822">
              <w:rPr>
                <w:rFonts w:cs="Open Sans"/>
                <w:sz w:val="20"/>
                <w:szCs w:val="20"/>
              </w:rPr>
              <w:t>fur trapping  B)Railroads  C) Cod Fishing D)timber E) Silver Production</w:t>
            </w:r>
          </w:p>
          <w:p w14:paraId="175AB0C1" w14:textId="77777777" w:rsidR="00677822" w:rsidRDefault="00677822" w:rsidP="00677822">
            <w:pPr>
              <w:rPr>
                <w:rFonts w:cs="Open Sans"/>
                <w:sz w:val="20"/>
                <w:szCs w:val="20"/>
              </w:rPr>
            </w:pPr>
            <w:r>
              <w:rPr>
                <w:rFonts w:cs="Open Sans"/>
                <w:sz w:val="20"/>
                <w:szCs w:val="20"/>
              </w:rPr>
              <w:t>*This information could also be recorded in a table</w:t>
            </w:r>
          </w:p>
          <w:p w14:paraId="34EE9DCA" w14:textId="77777777" w:rsidR="00677822" w:rsidRDefault="00677822" w:rsidP="00677822">
            <w:pPr>
              <w:rPr>
                <w:rFonts w:cs="Open Sans"/>
                <w:sz w:val="20"/>
                <w:szCs w:val="20"/>
              </w:rPr>
            </w:pPr>
            <w:r>
              <w:rPr>
                <w:rFonts w:cs="Open Sans"/>
                <w:sz w:val="20"/>
                <w:szCs w:val="20"/>
              </w:rPr>
              <w:t>Question 10 in the Week 2 Assessment addresses how the French and Indian War led to the Revolutionary War, which is an impact of this conflict.</w:t>
            </w:r>
          </w:p>
          <w:p w14:paraId="4AA4A685" w14:textId="77777777" w:rsidR="00677822" w:rsidRDefault="00677822" w:rsidP="00677822">
            <w:pPr>
              <w:rPr>
                <w:rFonts w:cs="Open Sans"/>
                <w:sz w:val="20"/>
                <w:szCs w:val="20"/>
              </w:rPr>
            </w:pPr>
            <w:r>
              <w:rPr>
                <w:rFonts w:cs="Open Sans"/>
                <w:sz w:val="20"/>
                <w:szCs w:val="20"/>
              </w:rPr>
              <w:t>Question 7. Acquisition of Florida is an impact.</w:t>
            </w:r>
          </w:p>
          <w:p w14:paraId="16CFCAA9" w14:textId="59CFF390" w:rsidR="00242B82" w:rsidRPr="00E86DC6" w:rsidRDefault="00242B82" w:rsidP="00677822">
            <w:pPr>
              <w:rPr>
                <w:rFonts w:cs="Open Sans"/>
                <w:sz w:val="20"/>
                <w:szCs w:val="20"/>
              </w:rPr>
            </w:pPr>
            <w:r>
              <w:rPr>
                <w:rFonts w:cs="Open Sans"/>
                <w:sz w:val="20"/>
                <w:szCs w:val="20"/>
              </w:rPr>
              <w:t xml:space="preserve">*Students should have to answer more specifically in written format or through questioning about </w:t>
            </w:r>
            <w:r w:rsidRPr="00242B82">
              <w:rPr>
                <w:rFonts w:cs="Open Sans"/>
                <w:b/>
                <w:sz w:val="20"/>
                <w:szCs w:val="20"/>
              </w:rPr>
              <w:t>impacts</w:t>
            </w:r>
            <w:r>
              <w:rPr>
                <w:rFonts w:cs="Open Sans"/>
                <w:sz w:val="20"/>
                <w:szCs w:val="20"/>
              </w:rPr>
              <w:t xml:space="preserve"> of the French and Indian War: Building of Fort Loudoun,Cherokee Siege of Fort Loudoun, Treaty of Paris, Proclamation of 1763, </w:t>
            </w:r>
          </w:p>
        </w:tc>
      </w:tr>
      <w:tr w:rsidR="00A81937" w:rsidRPr="00E86DC6" w14:paraId="39495FEF" w14:textId="77777777" w:rsidTr="002958E8">
        <w:trPr>
          <w:cantSplit/>
          <w:trHeight w:val="1080"/>
          <w:jc w:val="center"/>
        </w:trPr>
        <w:tc>
          <w:tcPr>
            <w:tcW w:w="395" w:type="pct"/>
            <w:vAlign w:val="center"/>
          </w:tcPr>
          <w:p w14:paraId="6C797EA1" w14:textId="412823A7"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2CDC97FC" w:rsidR="00A81937" w:rsidRPr="00E86DC6" w:rsidRDefault="00AA3406" w:rsidP="00D12BB7">
            <w:pPr>
              <w:jc w:val="center"/>
              <w:rPr>
                <w:rFonts w:cs="Open Sans"/>
                <w:sz w:val="20"/>
                <w:szCs w:val="20"/>
              </w:rPr>
            </w:pPr>
            <w:r>
              <w:rPr>
                <w:rFonts w:cs="Open Sans"/>
                <w:sz w:val="20"/>
                <w:szCs w:val="20"/>
              </w:rPr>
              <w:t>x</w:t>
            </w:r>
          </w:p>
        </w:tc>
        <w:tc>
          <w:tcPr>
            <w:tcW w:w="222" w:type="pct"/>
          </w:tcPr>
          <w:p w14:paraId="5432D846" w14:textId="25BF5925" w:rsidR="00A81937" w:rsidRPr="00E86DC6" w:rsidRDefault="00A81937" w:rsidP="00D12BB7">
            <w:pPr>
              <w:jc w:val="center"/>
              <w:rPr>
                <w:rFonts w:cs="Open Sans"/>
                <w:sz w:val="20"/>
                <w:szCs w:val="20"/>
              </w:rPr>
            </w:pPr>
          </w:p>
        </w:tc>
        <w:tc>
          <w:tcPr>
            <w:tcW w:w="1767" w:type="pct"/>
          </w:tcPr>
          <w:p w14:paraId="5DEBCF71" w14:textId="274248FB" w:rsidR="00AA3406" w:rsidRDefault="00945BA8" w:rsidP="00AA3406">
            <w:pPr>
              <w:rPr>
                <w:rFonts w:cs="Open Sans"/>
                <w:sz w:val="20"/>
                <w:szCs w:val="20"/>
              </w:rPr>
            </w:pPr>
            <w:r>
              <w:rPr>
                <w:rFonts w:cs="Open Sans"/>
                <w:sz w:val="20"/>
                <w:szCs w:val="20"/>
              </w:rPr>
              <w:t>SE Week 2</w:t>
            </w:r>
          </w:p>
          <w:p w14:paraId="34F69BBA" w14:textId="3A0805B7" w:rsidR="00AA3406" w:rsidRDefault="00AA3406" w:rsidP="00AA3406">
            <w:pPr>
              <w:rPr>
                <w:rFonts w:cs="Open Sans"/>
                <w:sz w:val="20"/>
                <w:szCs w:val="20"/>
              </w:rPr>
            </w:pPr>
            <w:r>
              <w:rPr>
                <w:rFonts w:cs="Open Sans"/>
                <w:sz w:val="20"/>
                <w:szCs w:val="20"/>
              </w:rPr>
              <w:t>“Let’s Write”</w:t>
            </w:r>
          </w:p>
          <w:p w14:paraId="60D000D7" w14:textId="26BD1D43" w:rsidR="00AA3406" w:rsidRPr="00E86DC6" w:rsidRDefault="00AA3406" w:rsidP="00AA3406">
            <w:pPr>
              <w:rPr>
                <w:rFonts w:cs="Open Sans"/>
                <w:sz w:val="20"/>
                <w:szCs w:val="20"/>
              </w:rPr>
            </w:pPr>
            <w:r>
              <w:rPr>
                <w:rFonts w:cs="Open Sans"/>
                <w:sz w:val="20"/>
                <w:szCs w:val="20"/>
              </w:rPr>
              <w:t>Assessment question</w:t>
            </w:r>
          </w:p>
          <w:p w14:paraId="3D9FDF61" w14:textId="38CB9591" w:rsidR="00171240" w:rsidRPr="00E86DC6" w:rsidRDefault="00171240" w:rsidP="007B491C">
            <w:pPr>
              <w:rPr>
                <w:rFonts w:cs="Open Sans"/>
                <w:sz w:val="20"/>
                <w:szCs w:val="20"/>
              </w:rPr>
            </w:pPr>
          </w:p>
        </w:tc>
      </w:tr>
      <w:tr w:rsidR="009E1488" w:rsidRPr="00E86DC6" w14:paraId="4F921A18" w14:textId="77777777" w:rsidTr="00596BE6">
        <w:trPr>
          <w:cantSplit/>
          <w:trHeight w:val="1080"/>
          <w:jc w:val="center"/>
        </w:trPr>
        <w:tc>
          <w:tcPr>
            <w:tcW w:w="395" w:type="pct"/>
            <w:vAlign w:val="center"/>
          </w:tcPr>
          <w:p w14:paraId="3DA61651" w14:textId="19A6692B"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173564A2" w:rsidR="009E1488" w:rsidRPr="00E86DC6" w:rsidRDefault="00945BA8" w:rsidP="00D12BB7">
            <w:pPr>
              <w:jc w:val="center"/>
              <w:rPr>
                <w:rFonts w:cs="Open Sans"/>
                <w:sz w:val="20"/>
                <w:szCs w:val="20"/>
              </w:rPr>
            </w:pPr>
            <w:r>
              <w:rPr>
                <w:rFonts w:cs="Open Sans"/>
                <w:sz w:val="20"/>
                <w:szCs w:val="20"/>
              </w:rPr>
              <w:t>x</w:t>
            </w:r>
          </w:p>
        </w:tc>
        <w:tc>
          <w:tcPr>
            <w:tcW w:w="222" w:type="pct"/>
          </w:tcPr>
          <w:p w14:paraId="65858E78" w14:textId="77777777" w:rsidR="009E1488" w:rsidRPr="00E86DC6" w:rsidRDefault="009E1488" w:rsidP="00D12BB7">
            <w:pPr>
              <w:jc w:val="center"/>
              <w:rPr>
                <w:rFonts w:cs="Open Sans"/>
                <w:sz w:val="20"/>
                <w:szCs w:val="20"/>
              </w:rPr>
            </w:pPr>
          </w:p>
        </w:tc>
        <w:tc>
          <w:tcPr>
            <w:tcW w:w="1767" w:type="pct"/>
          </w:tcPr>
          <w:p w14:paraId="387A1D71" w14:textId="77777777" w:rsidR="00945BA8" w:rsidRDefault="00945BA8" w:rsidP="00945BA8">
            <w:pPr>
              <w:rPr>
                <w:rFonts w:cs="Open Sans"/>
                <w:sz w:val="20"/>
                <w:szCs w:val="20"/>
              </w:rPr>
            </w:pPr>
            <w:r>
              <w:rPr>
                <w:rFonts w:cs="Open Sans"/>
                <w:sz w:val="20"/>
                <w:szCs w:val="20"/>
              </w:rPr>
              <w:t>SE Week 2: “An Adventure at Fort Loudon” “Attakullakulla, The Peacemaker” Question 4 Think and Review</w:t>
            </w:r>
          </w:p>
          <w:p w14:paraId="4FB78C67" w14:textId="3FC837AA" w:rsidR="00945BA8" w:rsidRPr="00E86DC6" w:rsidRDefault="00945BA8" w:rsidP="00945BA8">
            <w:pPr>
              <w:rPr>
                <w:rFonts w:cs="Open Sans"/>
                <w:sz w:val="20"/>
                <w:szCs w:val="20"/>
              </w:rPr>
            </w:pPr>
            <w:r>
              <w:rPr>
                <w:rFonts w:cs="Open Sans"/>
                <w:sz w:val="20"/>
                <w:szCs w:val="20"/>
              </w:rPr>
              <w:t>TE Week 2: Worksheet 1</w:t>
            </w: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443E3200" w:rsidR="002958E8" w:rsidRPr="00E86DC6" w:rsidRDefault="0011634B" w:rsidP="00D12BB7">
            <w:pPr>
              <w:jc w:val="center"/>
              <w:rPr>
                <w:rFonts w:cs="Open Sans"/>
                <w:sz w:val="20"/>
                <w:szCs w:val="20"/>
              </w:rPr>
            </w:pPr>
            <w:r>
              <w:rPr>
                <w:rFonts w:cs="Open Sans"/>
                <w:sz w:val="20"/>
                <w:szCs w:val="20"/>
              </w:rPr>
              <w:t>x</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4CE18803" w14:textId="77777777" w:rsidR="006E10BD" w:rsidRDefault="006E10BD" w:rsidP="007B491C">
            <w:pPr>
              <w:rPr>
                <w:rFonts w:cs="Open Sans"/>
                <w:sz w:val="20"/>
                <w:szCs w:val="20"/>
              </w:rPr>
            </w:pPr>
          </w:p>
          <w:p w14:paraId="032BAA5E" w14:textId="08DE7D91" w:rsidR="006E10BD" w:rsidRDefault="00117257" w:rsidP="007B491C">
            <w:pPr>
              <w:rPr>
                <w:rFonts w:cs="Open Sans"/>
                <w:sz w:val="20"/>
                <w:szCs w:val="20"/>
              </w:rPr>
            </w:pPr>
            <w:r>
              <w:rPr>
                <w:rFonts w:cs="Open Sans"/>
                <w:sz w:val="20"/>
                <w:szCs w:val="20"/>
              </w:rPr>
              <w:t>SE Week 3-Resistance to Imperial Policies</w:t>
            </w:r>
          </w:p>
          <w:p w14:paraId="5A83D7C0" w14:textId="1208EE86" w:rsidR="00117257" w:rsidRDefault="00117257" w:rsidP="007B491C">
            <w:pPr>
              <w:rPr>
                <w:rFonts w:cs="Open Sans"/>
                <w:sz w:val="20"/>
                <w:szCs w:val="20"/>
              </w:rPr>
            </w:pPr>
            <w:r>
              <w:rPr>
                <w:rFonts w:cs="Open Sans"/>
                <w:sz w:val="20"/>
                <w:szCs w:val="20"/>
              </w:rPr>
              <w:lastRenderedPageBreak/>
              <w:t>SE Week 3-The Stamp Act (“Paving the Road to Independence)</w:t>
            </w:r>
          </w:p>
          <w:p w14:paraId="7BB356E1" w14:textId="365C4D20" w:rsidR="00117257" w:rsidRDefault="00117257" w:rsidP="007B491C">
            <w:pPr>
              <w:rPr>
                <w:rFonts w:cs="Open Sans"/>
                <w:sz w:val="20"/>
                <w:szCs w:val="20"/>
              </w:rPr>
            </w:pPr>
            <w:r>
              <w:rPr>
                <w:rFonts w:cs="Open Sans"/>
                <w:sz w:val="20"/>
                <w:szCs w:val="20"/>
              </w:rPr>
              <w:t>SE Week 3-“The Quartering Act and Townshend Acts”</w:t>
            </w:r>
          </w:p>
          <w:p w14:paraId="0E078751" w14:textId="2FE4DE98" w:rsidR="00117257" w:rsidRDefault="006251FD" w:rsidP="007B491C">
            <w:pPr>
              <w:rPr>
                <w:rFonts w:cs="Open Sans"/>
                <w:sz w:val="20"/>
                <w:szCs w:val="20"/>
              </w:rPr>
            </w:pPr>
            <w:r>
              <w:rPr>
                <w:rFonts w:cs="Open Sans"/>
                <w:sz w:val="20"/>
                <w:szCs w:val="20"/>
              </w:rPr>
              <w:t>SE Week 5-“The Son’s of Liberty Defy British Tyranny”</w:t>
            </w:r>
          </w:p>
          <w:p w14:paraId="7A3C439C" w14:textId="59D4B18C" w:rsidR="006251FD" w:rsidRDefault="006251FD" w:rsidP="007B491C">
            <w:pPr>
              <w:rPr>
                <w:rFonts w:cs="Open Sans"/>
                <w:sz w:val="20"/>
                <w:szCs w:val="20"/>
              </w:rPr>
            </w:pPr>
            <w:r>
              <w:rPr>
                <w:rFonts w:cs="Open Sans"/>
                <w:sz w:val="20"/>
                <w:szCs w:val="20"/>
              </w:rPr>
              <w:t>SE Week 3-“Taxation Without Representation is Tyranny”</w:t>
            </w:r>
          </w:p>
          <w:p w14:paraId="4FAC3B53" w14:textId="4A1454AC" w:rsidR="006251FD" w:rsidRDefault="006251FD" w:rsidP="007B491C">
            <w:pPr>
              <w:rPr>
                <w:rFonts w:cs="Open Sans"/>
                <w:sz w:val="20"/>
                <w:szCs w:val="20"/>
              </w:rPr>
            </w:pPr>
            <w:r>
              <w:rPr>
                <w:rFonts w:cs="Open Sans"/>
                <w:sz w:val="20"/>
                <w:szCs w:val="20"/>
              </w:rPr>
              <w:t>SE Week 5-Intolerable Acts/Coercive Acts 1774 (“Britain Strikes Back and the Colonies Unite” “The First Continental Congress”</w:t>
            </w:r>
          </w:p>
          <w:p w14:paraId="09011CC2" w14:textId="5CAB7E83" w:rsidR="006251FD" w:rsidRDefault="006251FD" w:rsidP="007B491C">
            <w:pPr>
              <w:rPr>
                <w:rFonts w:cs="Open Sans"/>
                <w:sz w:val="20"/>
                <w:szCs w:val="20"/>
              </w:rPr>
            </w:pPr>
            <w:r>
              <w:rPr>
                <w:rFonts w:cs="Open Sans"/>
                <w:sz w:val="20"/>
                <w:szCs w:val="20"/>
              </w:rPr>
              <w:t>SE Week 3 and 4-“Rising Tensions in the Colonies”</w:t>
            </w:r>
          </w:p>
          <w:p w14:paraId="3A214613" w14:textId="53685590" w:rsidR="006251FD" w:rsidRDefault="006251FD" w:rsidP="007B491C">
            <w:pPr>
              <w:rPr>
                <w:rFonts w:cs="Open Sans"/>
                <w:sz w:val="20"/>
                <w:szCs w:val="20"/>
              </w:rPr>
            </w:pPr>
            <w:r>
              <w:rPr>
                <w:rFonts w:cs="Open Sans"/>
                <w:sz w:val="20"/>
                <w:szCs w:val="20"/>
              </w:rPr>
              <w:t>“Liberty of Death” Publication</w:t>
            </w:r>
          </w:p>
          <w:p w14:paraId="2CA0FEA4" w14:textId="0C1A6F1F" w:rsidR="00A6787D" w:rsidRDefault="00A6787D" w:rsidP="007B491C">
            <w:pPr>
              <w:rPr>
                <w:rFonts w:cs="Open Sans"/>
                <w:sz w:val="20"/>
                <w:szCs w:val="20"/>
              </w:rPr>
            </w:pPr>
            <w:r>
              <w:rPr>
                <w:rFonts w:cs="Open Sans"/>
                <w:sz w:val="20"/>
                <w:szCs w:val="20"/>
              </w:rPr>
              <w:t>SE Week 3 “POV Religion in the Revolution”</w:t>
            </w:r>
          </w:p>
          <w:p w14:paraId="64A75EA9" w14:textId="77777777" w:rsidR="006251FD" w:rsidRDefault="006251FD" w:rsidP="007B491C">
            <w:pPr>
              <w:rPr>
                <w:rFonts w:cs="Open Sans"/>
                <w:sz w:val="20"/>
                <w:szCs w:val="20"/>
              </w:rPr>
            </w:pPr>
          </w:p>
          <w:p w14:paraId="5EAA1CDC" w14:textId="77777777" w:rsidR="006251FD" w:rsidRDefault="006251FD" w:rsidP="007B491C">
            <w:pPr>
              <w:rPr>
                <w:rFonts w:cs="Open Sans"/>
                <w:sz w:val="20"/>
                <w:szCs w:val="20"/>
              </w:rPr>
            </w:pPr>
            <w:r>
              <w:rPr>
                <w:rFonts w:cs="Open Sans"/>
                <w:sz w:val="20"/>
                <w:szCs w:val="20"/>
              </w:rPr>
              <w:t>Think and Review Week 3</w:t>
            </w:r>
          </w:p>
          <w:p w14:paraId="3F221956" w14:textId="2892F9BF" w:rsidR="006251FD" w:rsidRDefault="006251FD" w:rsidP="007B491C">
            <w:pPr>
              <w:rPr>
                <w:rFonts w:cs="Open Sans"/>
                <w:sz w:val="20"/>
                <w:szCs w:val="20"/>
              </w:rPr>
            </w:pPr>
            <w:r>
              <w:rPr>
                <w:rFonts w:cs="Open Sans"/>
                <w:sz w:val="20"/>
                <w:szCs w:val="20"/>
              </w:rPr>
              <w:t>Think and Review Week 4 Questions 1 and 4</w:t>
            </w:r>
          </w:p>
          <w:p w14:paraId="161A7B67" w14:textId="10FCD173" w:rsidR="00A6787D" w:rsidRDefault="00A6787D" w:rsidP="007B491C">
            <w:pPr>
              <w:rPr>
                <w:rFonts w:cs="Open Sans"/>
                <w:sz w:val="20"/>
                <w:szCs w:val="20"/>
              </w:rPr>
            </w:pPr>
            <w:r>
              <w:rPr>
                <w:rFonts w:cs="Open Sans"/>
                <w:sz w:val="20"/>
                <w:szCs w:val="20"/>
              </w:rPr>
              <w:t xml:space="preserve">Week 5 Tension in the Colonies </w:t>
            </w:r>
          </w:p>
          <w:p w14:paraId="621EDF5C" w14:textId="77777777" w:rsidR="00117257" w:rsidRDefault="00A6787D" w:rsidP="007B491C">
            <w:pPr>
              <w:rPr>
                <w:rFonts w:cs="Open Sans"/>
                <w:sz w:val="20"/>
                <w:szCs w:val="20"/>
              </w:rPr>
            </w:pPr>
            <w:r>
              <w:rPr>
                <w:rFonts w:cs="Open Sans"/>
                <w:sz w:val="20"/>
                <w:szCs w:val="20"/>
              </w:rPr>
              <w:t>TE Week 3 Worksheet 1</w:t>
            </w:r>
          </w:p>
          <w:p w14:paraId="6D25A0DF" w14:textId="4C1F6088" w:rsidR="00A6787D" w:rsidRDefault="00A6787D" w:rsidP="007B491C">
            <w:pPr>
              <w:rPr>
                <w:rFonts w:cs="Open Sans"/>
                <w:sz w:val="20"/>
                <w:szCs w:val="20"/>
              </w:rPr>
            </w:pPr>
            <w:r>
              <w:rPr>
                <w:rFonts w:cs="Open Sans"/>
                <w:sz w:val="20"/>
                <w:szCs w:val="20"/>
              </w:rPr>
              <w:t>*Consider giving suggested answers for this.  Teachers appreciate ideas instead of “answers may vary”.</w:t>
            </w:r>
          </w:p>
          <w:p w14:paraId="3D33925E" w14:textId="77777777" w:rsidR="006E10BD" w:rsidRDefault="006E10BD" w:rsidP="007B491C">
            <w:pPr>
              <w:rPr>
                <w:rFonts w:cs="Open Sans"/>
                <w:sz w:val="20"/>
                <w:szCs w:val="20"/>
              </w:rPr>
            </w:pPr>
          </w:p>
          <w:p w14:paraId="7E82FF28" w14:textId="77777777" w:rsidR="006E10BD" w:rsidRDefault="006E10BD" w:rsidP="007B491C">
            <w:pPr>
              <w:rPr>
                <w:rFonts w:cs="Open Sans"/>
                <w:sz w:val="20"/>
                <w:szCs w:val="20"/>
              </w:rPr>
            </w:pPr>
          </w:p>
          <w:p w14:paraId="02839EAA" w14:textId="77777777" w:rsidR="006E10BD" w:rsidRDefault="006E10BD" w:rsidP="007B491C">
            <w:pPr>
              <w:rPr>
                <w:rFonts w:cs="Open Sans"/>
                <w:sz w:val="20"/>
                <w:szCs w:val="20"/>
              </w:rPr>
            </w:pPr>
          </w:p>
          <w:p w14:paraId="0E6AA06D" w14:textId="77777777" w:rsidR="006E10BD" w:rsidRDefault="006E10BD" w:rsidP="007B491C">
            <w:pPr>
              <w:rPr>
                <w:rFonts w:cs="Open Sans"/>
                <w:sz w:val="20"/>
                <w:szCs w:val="20"/>
              </w:rPr>
            </w:pPr>
          </w:p>
          <w:p w14:paraId="1386E413" w14:textId="77777777" w:rsidR="006E10BD" w:rsidRDefault="006E10BD" w:rsidP="007B491C">
            <w:pPr>
              <w:rPr>
                <w:rFonts w:cs="Open Sans"/>
                <w:sz w:val="20"/>
                <w:szCs w:val="20"/>
              </w:rPr>
            </w:pPr>
            <w:r w:rsidRPr="006E10BD">
              <w:rPr>
                <w:rFonts w:cs="Open Sans"/>
                <w:b/>
                <w:sz w:val="20"/>
                <w:szCs w:val="20"/>
              </w:rPr>
              <w:t>Edits Week 3:</w:t>
            </w:r>
            <w:r>
              <w:rPr>
                <w:rFonts w:cs="Open Sans"/>
                <w:sz w:val="20"/>
                <w:szCs w:val="20"/>
              </w:rPr>
              <w:t xml:space="preserve"> “Paving the Road to Independence”</w:t>
            </w:r>
          </w:p>
          <w:p w14:paraId="55B100E6" w14:textId="38E868FF" w:rsidR="002958E8" w:rsidRDefault="006E10BD" w:rsidP="007B491C">
            <w:pPr>
              <w:rPr>
                <w:rFonts w:cs="Open Sans"/>
                <w:sz w:val="20"/>
                <w:szCs w:val="20"/>
              </w:rPr>
            </w:pPr>
            <w:r>
              <w:rPr>
                <w:rFonts w:cs="Open Sans"/>
                <w:sz w:val="20"/>
                <w:szCs w:val="20"/>
              </w:rPr>
              <w:t>”After all,” said Natalia. “Colonists were English citizens!” (“After all,” said Natalia, “colonists were English citizens!”)</w:t>
            </w:r>
          </w:p>
          <w:p w14:paraId="5EE43768" w14:textId="28B57E0A" w:rsidR="006E10BD" w:rsidRPr="00E86DC6" w:rsidRDefault="006E10BD" w:rsidP="007B491C">
            <w:pPr>
              <w:rPr>
                <w:rFonts w:cs="Open Sans"/>
                <w:sz w:val="20"/>
                <w:szCs w:val="20"/>
              </w:rPr>
            </w:pPr>
          </w:p>
        </w:tc>
      </w:tr>
      <w:tr w:rsidR="002958E8" w:rsidRPr="00E86DC6" w14:paraId="1E1368B7" w14:textId="77777777" w:rsidTr="00596BE6">
        <w:trPr>
          <w:cantSplit/>
          <w:trHeight w:val="540"/>
          <w:jc w:val="center"/>
        </w:trPr>
        <w:tc>
          <w:tcPr>
            <w:tcW w:w="395" w:type="pct"/>
            <w:vMerge/>
            <w:vAlign w:val="center"/>
          </w:tcPr>
          <w:p w14:paraId="0C8197A0" w14:textId="57997615"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2110FA2D" w:rsidR="00A81937" w:rsidRPr="00E86DC6" w:rsidRDefault="0011634B"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7" w:type="pct"/>
          </w:tcPr>
          <w:p w14:paraId="5FAE4097" w14:textId="77777777" w:rsidR="00A81937" w:rsidRDefault="00BC3D5D" w:rsidP="007B491C">
            <w:pPr>
              <w:rPr>
                <w:rFonts w:cs="Open Sans"/>
                <w:sz w:val="20"/>
                <w:szCs w:val="20"/>
              </w:rPr>
            </w:pPr>
            <w:r>
              <w:rPr>
                <w:rFonts w:cs="Open Sans"/>
                <w:sz w:val="20"/>
                <w:szCs w:val="20"/>
              </w:rPr>
              <w:t>SE Week 5-“Unfair”</w:t>
            </w:r>
            <w:r w:rsidR="00223918">
              <w:rPr>
                <w:rFonts w:cs="Open Sans"/>
                <w:sz w:val="20"/>
                <w:szCs w:val="20"/>
              </w:rPr>
              <w:t xml:space="preserve"> and other articles</w:t>
            </w:r>
          </w:p>
          <w:p w14:paraId="12D1F55C" w14:textId="79E76492" w:rsidR="00223918" w:rsidRDefault="00223918" w:rsidP="007B491C">
            <w:pPr>
              <w:rPr>
                <w:rFonts w:cs="Open Sans"/>
                <w:sz w:val="20"/>
                <w:szCs w:val="20"/>
              </w:rPr>
            </w:pPr>
            <w:r>
              <w:rPr>
                <w:rFonts w:cs="Open Sans"/>
                <w:sz w:val="20"/>
                <w:szCs w:val="20"/>
              </w:rPr>
              <w:t>TE Week 5-Day 2 lesson-students explain various ways the colonists protested British power</w:t>
            </w:r>
          </w:p>
          <w:p w14:paraId="3D0A37DD" w14:textId="77777777" w:rsidR="00223918" w:rsidRDefault="00223918" w:rsidP="007B491C">
            <w:pPr>
              <w:rPr>
                <w:rFonts w:cs="Open Sans"/>
                <w:sz w:val="20"/>
                <w:szCs w:val="20"/>
              </w:rPr>
            </w:pPr>
          </w:p>
          <w:p w14:paraId="44A0BD83" w14:textId="77777777" w:rsidR="00180729" w:rsidRDefault="00180729" w:rsidP="007B491C">
            <w:pPr>
              <w:rPr>
                <w:rFonts w:cs="Open Sans"/>
                <w:sz w:val="20"/>
                <w:szCs w:val="20"/>
              </w:rPr>
            </w:pPr>
          </w:p>
          <w:p w14:paraId="797AE4A8" w14:textId="77777777" w:rsidR="00180729" w:rsidRDefault="00180729" w:rsidP="007B491C">
            <w:pPr>
              <w:rPr>
                <w:rFonts w:cs="Open Sans"/>
                <w:sz w:val="20"/>
                <w:szCs w:val="20"/>
              </w:rPr>
            </w:pPr>
            <w:r w:rsidRPr="00180729">
              <w:rPr>
                <w:rFonts w:cs="Open Sans"/>
                <w:b/>
                <w:sz w:val="20"/>
                <w:szCs w:val="20"/>
              </w:rPr>
              <w:t>Edits Week 5:</w:t>
            </w:r>
            <w:r>
              <w:rPr>
                <w:rFonts w:cs="Open Sans"/>
                <w:sz w:val="20"/>
                <w:szCs w:val="20"/>
              </w:rPr>
              <w:t xml:space="preserve"> “A Tea Party to Remember”</w:t>
            </w:r>
          </w:p>
          <w:p w14:paraId="1C226880" w14:textId="77777777" w:rsidR="00180729" w:rsidRDefault="00180729" w:rsidP="007B491C">
            <w:pPr>
              <w:rPr>
                <w:rFonts w:cs="Open Sans"/>
                <w:sz w:val="20"/>
                <w:szCs w:val="20"/>
              </w:rPr>
            </w:pPr>
            <w:r>
              <w:rPr>
                <w:rFonts w:cs="Open Sans"/>
                <w:sz w:val="20"/>
                <w:szCs w:val="20"/>
              </w:rPr>
              <w:t>“This painting was stuck between the pages of this book. Sarah Bradlee Fulton,” she read. “Mother of the Boston Tea Party.”</w:t>
            </w:r>
          </w:p>
          <w:p w14:paraId="1C1E46DB" w14:textId="4FA6D8AC" w:rsidR="00180729" w:rsidRPr="00E86DC6" w:rsidRDefault="00180729" w:rsidP="007B491C">
            <w:pPr>
              <w:rPr>
                <w:rFonts w:cs="Open Sans"/>
                <w:sz w:val="20"/>
                <w:szCs w:val="20"/>
              </w:rPr>
            </w:pPr>
            <w:r>
              <w:rPr>
                <w:rFonts w:cs="Open Sans"/>
                <w:sz w:val="20"/>
                <w:szCs w:val="20"/>
              </w:rPr>
              <w:t>(“This painting was stuck between the pages of this book,” she said.  Then she read, “Sarah Bradlee Fulton: Mother of the Boston Tea Party.”)</w:t>
            </w:r>
          </w:p>
        </w:tc>
      </w:tr>
      <w:tr w:rsidR="00596BE6" w:rsidRPr="00E86DC6" w14:paraId="752041CA" w14:textId="77777777" w:rsidTr="002958E8">
        <w:trPr>
          <w:cantSplit/>
          <w:trHeight w:val="1080"/>
          <w:jc w:val="center"/>
        </w:trPr>
        <w:tc>
          <w:tcPr>
            <w:tcW w:w="395" w:type="pct"/>
            <w:vAlign w:val="center"/>
          </w:tcPr>
          <w:p w14:paraId="53395586" w14:textId="1B0E80B1"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235A5176" w:rsidR="00596BE6" w:rsidRPr="00E86DC6" w:rsidRDefault="0011634B" w:rsidP="00D12BB7">
            <w:pPr>
              <w:jc w:val="center"/>
              <w:rPr>
                <w:rFonts w:cs="Open Sans"/>
                <w:sz w:val="20"/>
                <w:szCs w:val="20"/>
              </w:rPr>
            </w:pPr>
            <w:r>
              <w:rPr>
                <w:rFonts w:cs="Open Sans"/>
                <w:sz w:val="20"/>
                <w:szCs w:val="20"/>
              </w:rPr>
              <w:t>x</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6D317BBA" w14:textId="77777777" w:rsidR="00596BE6" w:rsidRDefault="00596BE6" w:rsidP="007B491C">
            <w:pPr>
              <w:rPr>
                <w:rFonts w:cs="Open Sans"/>
                <w:sz w:val="20"/>
                <w:szCs w:val="20"/>
              </w:rPr>
            </w:pPr>
          </w:p>
          <w:p w14:paraId="1E646FC1" w14:textId="77777777" w:rsidR="00A40D3C" w:rsidRDefault="0016306E" w:rsidP="007B491C">
            <w:pPr>
              <w:rPr>
                <w:rFonts w:cs="Open Sans"/>
                <w:sz w:val="20"/>
                <w:szCs w:val="20"/>
              </w:rPr>
            </w:pPr>
            <w:r>
              <w:rPr>
                <w:rFonts w:cs="Open Sans"/>
                <w:sz w:val="20"/>
                <w:szCs w:val="20"/>
              </w:rPr>
              <w:t>SE Week 6</w:t>
            </w:r>
          </w:p>
          <w:p w14:paraId="40D2E72B" w14:textId="70755973" w:rsidR="0016306E" w:rsidRDefault="0016306E" w:rsidP="007B491C">
            <w:pPr>
              <w:rPr>
                <w:rFonts w:cs="Open Sans"/>
                <w:sz w:val="20"/>
                <w:szCs w:val="20"/>
              </w:rPr>
            </w:pPr>
            <w:r>
              <w:rPr>
                <w:rFonts w:cs="Open Sans"/>
                <w:sz w:val="20"/>
                <w:szCs w:val="20"/>
              </w:rPr>
              <w:t xml:space="preserve">-“Let’s Write” deals with students thinking about the past and present as they relate to the Declaration of Independence. </w:t>
            </w:r>
          </w:p>
          <w:p w14:paraId="7F50B8BD" w14:textId="77777777" w:rsidR="0016306E" w:rsidRDefault="0016306E" w:rsidP="007B491C">
            <w:pPr>
              <w:rPr>
                <w:rFonts w:cs="Open Sans"/>
                <w:sz w:val="20"/>
                <w:szCs w:val="20"/>
              </w:rPr>
            </w:pPr>
          </w:p>
          <w:p w14:paraId="1B367F2A" w14:textId="77777777" w:rsidR="00AB4B90" w:rsidRDefault="00AB4B90" w:rsidP="007B491C">
            <w:pPr>
              <w:rPr>
                <w:rFonts w:cs="Open Sans"/>
                <w:sz w:val="20"/>
                <w:szCs w:val="20"/>
              </w:rPr>
            </w:pPr>
          </w:p>
          <w:p w14:paraId="14B93A76" w14:textId="77777777" w:rsidR="00AB4B90" w:rsidRDefault="00AB4B90" w:rsidP="007B491C">
            <w:pPr>
              <w:rPr>
                <w:rFonts w:cs="Open Sans"/>
                <w:sz w:val="20"/>
                <w:szCs w:val="20"/>
              </w:rPr>
            </w:pPr>
          </w:p>
          <w:p w14:paraId="2104904B" w14:textId="6ABDDE86" w:rsidR="00AB4B90" w:rsidRDefault="00AB4B90" w:rsidP="007B491C">
            <w:pPr>
              <w:rPr>
                <w:rFonts w:cs="Open Sans"/>
                <w:sz w:val="20"/>
                <w:szCs w:val="20"/>
              </w:rPr>
            </w:pPr>
            <w:r w:rsidRPr="00FA5C97">
              <w:rPr>
                <w:rFonts w:cs="Open Sans"/>
                <w:b/>
                <w:sz w:val="20"/>
                <w:szCs w:val="20"/>
              </w:rPr>
              <w:t>Edit Week 6:</w:t>
            </w:r>
            <w:r>
              <w:rPr>
                <w:rFonts w:cs="Open Sans"/>
                <w:sz w:val="20"/>
                <w:szCs w:val="20"/>
              </w:rPr>
              <w:t xml:space="preserve"> “All Men Are Created Equal…</w:t>
            </w:r>
          </w:p>
          <w:p w14:paraId="110EB4D1" w14:textId="5EE7AA51" w:rsidR="00AB4B90" w:rsidRDefault="00AB4B90" w:rsidP="007B491C">
            <w:pPr>
              <w:rPr>
                <w:rFonts w:cs="Open Sans"/>
                <w:sz w:val="20"/>
                <w:szCs w:val="20"/>
              </w:rPr>
            </w:pPr>
            <w:r>
              <w:rPr>
                <w:rFonts w:cs="Open Sans"/>
                <w:sz w:val="20"/>
                <w:szCs w:val="20"/>
              </w:rPr>
              <w:t>She made part of the trip while she was pregnant, and part of the trip with her infant child. (no comma is needed)</w:t>
            </w:r>
          </w:p>
          <w:p w14:paraId="0E200939" w14:textId="77777777" w:rsidR="00A40D3C" w:rsidRDefault="00A40D3C" w:rsidP="007B491C">
            <w:pPr>
              <w:rPr>
                <w:rFonts w:cs="Open Sans"/>
                <w:sz w:val="20"/>
                <w:szCs w:val="20"/>
              </w:rPr>
            </w:pPr>
          </w:p>
          <w:p w14:paraId="4A27D4EC" w14:textId="3719E6D4" w:rsidR="00A40D3C" w:rsidRPr="00E86DC6" w:rsidRDefault="00A40D3C"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5F74409"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5AF3EFC9" w:rsidR="009E1488" w:rsidRPr="00E86DC6" w:rsidRDefault="0011634B" w:rsidP="00D12BB7">
            <w:pPr>
              <w:jc w:val="center"/>
              <w:rPr>
                <w:rFonts w:cs="Open Sans"/>
                <w:sz w:val="20"/>
                <w:szCs w:val="20"/>
              </w:rPr>
            </w:pPr>
            <w:r>
              <w:rPr>
                <w:rFonts w:cs="Open Sans"/>
                <w:sz w:val="20"/>
                <w:szCs w:val="20"/>
              </w:rPr>
              <w:t>x</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0CAD8E7D" w14:textId="77777777" w:rsidR="009E1488" w:rsidRDefault="008865EF" w:rsidP="007B491C">
            <w:pPr>
              <w:rPr>
                <w:rFonts w:cs="Open Sans"/>
                <w:sz w:val="20"/>
                <w:szCs w:val="20"/>
              </w:rPr>
            </w:pPr>
            <w:r>
              <w:rPr>
                <w:rFonts w:cs="Open Sans"/>
                <w:sz w:val="20"/>
                <w:szCs w:val="20"/>
              </w:rPr>
              <w:t>SE Week 6 “All Men Are Created Equal…”</w:t>
            </w:r>
          </w:p>
          <w:p w14:paraId="3C935B7A" w14:textId="79400D0D" w:rsidR="008865EF" w:rsidRPr="00E86DC6" w:rsidRDefault="008865EF" w:rsidP="007B491C">
            <w:pPr>
              <w:rPr>
                <w:rFonts w:cs="Open Sans"/>
                <w:sz w:val="20"/>
                <w:szCs w:val="20"/>
              </w:rPr>
            </w:pPr>
            <w:r>
              <w:rPr>
                <w:rFonts w:cs="Open Sans"/>
                <w:sz w:val="20"/>
                <w:szCs w:val="20"/>
              </w:rPr>
              <w:t xml:space="preserve">TE Week 6 Assessment Question 7 </w:t>
            </w: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62311741" w14:textId="5B42DCA4" w:rsidR="00596BE6" w:rsidRPr="00E86DC6" w:rsidRDefault="0011634B" w:rsidP="00D12BB7">
            <w:pPr>
              <w:jc w:val="center"/>
              <w:rPr>
                <w:rFonts w:cs="Open Sans"/>
                <w:sz w:val="20"/>
                <w:szCs w:val="20"/>
              </w:rPr>
            </w:pPr>
            <w:r>
              <w:rPr>
                <w:rFonts w:cs="Open Sans"/>
                <w:sz w:val="20"/>
                <w:szCs w:val="20"/>
              </w:rPr>
              <w:t>x</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AE727B9" w14:textId="55C24E26" w:rsidR="00596BE6" w:rsidRDefault="00DB5064" w:rsidP="007B491C">
            <w:pPr>
              <w:rPr>
                <w:rFonts w:cs="Open Sans"/>
                <w:sz w:val="20"/>
                <w:szCs w:val="20"/>
              </w:rPr>
            </w:pPr>
            <w:r>
              <w:rPr>
                <w:rFonts w:cs="Open Sans"/>
                <w:sz w:val="20"/>
                <w:szCs w:val="20"/>
              </w:rPr>
              <w:t>SE Week 7</w:t>
            </w:r>
            <w:r w:rsidR="007B1172">
              <w:rPr>
                <w:rFonts w:cs="Open Sans"/>
                <w:sz w:val="20"/>
                <w:szCs w:val="20"/>
              </w:rPr>
              <w:t>-Loyalists, Minutemen, Patriots, Redcoats</w:t>
            </w:r>
          </w:p>
          <w:p w14:paraId="7C96F764" w14:textId="679B8ECD" w:rsidR="007B1172" w:rsidRDefault="007B1172" w:rsidP="007B491C">
            <w:pPr>
              <w:rPr>
                <w:rFonts w:cs="Open Sans"/>
                <w:sz w:val="20"/>
                <w:szCs w:val="20"/>
              </w:rPr>
            </w:pPr>
            <w:r>
              <w:rPr>
                <w:rFonts w:cs="Open Sans"/>
                <w:sz w:val="20"/>
                <w:szCs w:val="20"/>
              </w:rPr>
              <w:t>Son’s of Liberty SE Week 4</w:t>
            </w:r>
          </w:p>
          <w:p w14:paraId="0FE95865" w14:textId="0D16F192" w:rsidR="00DB5064" w:rsidRDefault="0011634B" w:rsidP="007B491C">
            <w:pPr>
              <w:rPr>
                <w:rFonts w:cs="Open Sans"/>
                <w:sz w:val="20"/>
                <w:szCs w:val="20"/>
              </w:rPr>
            </w:pPr>
            <w:r>
              <w:rPr>
                <w:rFonts w:cs="Open Sans"/>
                <w:sz w:val="20"/>
                <w:szCs w:val="20"/>
              </w:rPr>
              <w:t>*Since the weekly assessments are formative to assess for learning before a summative assessment, I feel that as many parts of the standard as possible should be assessed.  I would include questions about each group on the assessment so that the standard is fully assessed.</w:t>
            </w:r>
          </w:p>
          <w:p w14:paraId="05F0DA76" w14:textId="77777777" w:rsidR="00DB5064" w:rsidRDefault="00DB5064" w:rsidP="007B491C">
            <w:pPr>
              <w:rPr>
                <w:rFonts w:cs="Open Sans"/>
                <w:sz w:val="20"/>
                <w:szCs w:val="20"/>
              </w:rPr>
            </w:pPr>
          </w:p>
          <w:p w14:paraId="3273C018" w14:textId="77777777" w:rsidR="00DB5064" w:rsidRDefault="00DB5064" w:rsidP="007B491C">
            <w:pPr>
              <w:rPr>
                <w:rFonts w:cs="Open Sans"/>
                <w:sz w:val="20"/>
                <w:szCs w:val="20"/>
              </w:rPr>
            </w:pPr>
            <w:r w:rsidRPr="00DB5064">
              <w:rPr>
                <w:rFonts w:cs="Open Sans"/>
                <w:b/>
                <w:sz w:val="20"/>
                <w:szCs w:val="20"/>
              </w:rPr>
              <w:t>Edits Week 7</w:t>
            </w:r>
            <w:r>
              <w:rPr>
                <w:rFonts w:cs="Open Sans"/>
                <w:sz w:val="20"/>
                <w:szCs w:val="20"/>
              </w:rPr>
              <w:t>: “Loyalists, Tories, and Patriots” pg 4</w:t>
            </w:r>
          </w:p>
          <w:p w14:paraId="4F28BC72" w14:textId="3856BE69" w:rsidR="00DB5064" w:rsidRPr="00E86DC6" w:rsidRDefault="00DB5064" w:rsidP="007B491C">
            <w:pPr>
              <w:rPr>
                <w:rFonts w:cs="Open Sans"/>
                <w:sz w:val="20"/>
                <w:szCs w:val="20"/>
              </w:rPr>
            </w:pPr>
            <w:r>
              <w:rPr>
                <w:rFonts w:cs="Open Sans"/>
                <w:sz w:val="20"/>
                <w:szCs w:val="20"/>
              </w:rPr>
              <w:t>And, some people living in England and pied for the colonies. (Remove comma after And.  Change pied to spied.  Remove and after England.)</w:t>
            </w:r>
          </w:p>
        </w:tc>
      </w:tr>
      <w:tr w:rsidR="00596BE6" w:rsidRPr="00E86DC6" w14:paraId="0E83883D" w14:textId="77777777" w:rsidTr="00596BE6">
        <w:trPr>
          <w:cantSplit/>
          <w:trHeight w:val="547"/>
          <w:jc w:val="center"/>
        </w:trPr>
        <w:tc>
          <w:tcPr>
            <w:tcW w:w="395" w:type="pct"/>
            <w:vMerge/>
            <w:vAlign w:val="center"/>
          </w:tcPr>
          <w:p w14:paraId="5E7BF331" w14:textId="1D9D260C"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09089718" w:rsidR="00596BE6" w:rsidRPr="00E86DC6" w:rsidRDefault="00DB1ECB" w:rsidP="00D12BB7">
            <w:pPr>
              <w:jc w:val="center"/>
              <w:rPr>
                <w:rFonts w:cs="Open Sans"/>
                <w:sz w:val="20"/>
                <w:szCs w:val="20"/>
              </w:rPr>
            </w:pPr>
            <w:r>
              <w:rPr>
                <w:rFonts w:cs="Open Sans"/>
                <w:sz w:val="20"/>
                <w:szCs w:val="20"/>
              </w:rPr>
              <w:t>x</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60F0883F" w14:textId="77777777" w:rsidR="00596BE6" w:rsidRPr="00FA5C97" w:rsidRDefault="0011634B" w:rsidP="007B491C">
            <w:pPr>
              <w:rPr>
                <w:rFonts w:cs="Open Sans"/>
                <w:b/>
                <w:sz w:val="20"/>
                <w:szCs w:val="20"/>
              </w:rPr>
            </w:pPr>
            <w:r w:rsidRPr="00FA5C97">
              <w:rPr>
                <w:rFonts w:cs="Open Sans"/>
                <w:b/>
                <w:sz w:val="20"/>
                <w:szCs w:val="20"/>
              </w:rPr>
              <w:t>SE Week 8</w:t>
            </w:r>
          </w:p>
          <w:p w14:paraId="10C31A97" w14:textId="77777777" w:rsidR="006E3106" w:rsidRDefault="006E3106" w:rsidP="007B491C">
            <w:pPr>
              <w:rPr>
                <w:rFonts w:cs="Open Sans"/>
                <w:sz w:val="20"/>
                <w:szCs w:val="20"/>
              </w:rPr>
            </w:pPr>
            <w:r>
              <w:rPr>
                <w:rFonts w:cs="Open Sans"/>
                <w:sz w:val="20"/>
                <w:szCs w:val="20"/>
              </w:rPr>
              <w:t>Battle of Saratoga-“The Battle of Saratoga 1777”</w:t>
            </w:r>
          </w:p>
          <w:p w14:paraId="7B8DEAC3" w14:textId="77777777" w:rsidR="00D02372" w:rsidRDefault="00D02372" w:rsidP="007B491C">
            <w:pPr>
              <w:rPr>
                <w:rFonts w:cs="Open Sans"/>
                <w:sz w:val="20"/>
                <w:szCs w:val="20"/>
              </w:rPr>
            </w:pPr>
            <w:r>
              <w:rPr>
                <w:rFonts w:cs="Open Sans"/>
                <w:sz w:val="20"/>
                <w:szCs w:val="20"/>
              </w:rPr>
              <w:t>“The Battle of Bunker Hill”</w:t>
            </w:r>
          </w:p>
          <w:p w14:paraId="6FDE5463" w14:textId="77777777" w:rsidR="00D02372" w:rsidRDefault="00D02372" w:rsidP="007B491C">
            <w:pPr>
              <w:rPr>
                <w:rFonts w:cs="Open Sans"/>
                <w:sz w:val="20"/>
                <w:szCs w:val="20"/>
              </w:rPr>
            </w:pPr>
            <w:r>
              <w:rPr>
                <w:rFonts w:cs="Open Sans"/>
                <w:sz w:val="20"/>
                <w:szCs w:val="20"/>
              </w:rPr>
              <w:t>“A Midnight Visit”</w:t>
            </w:r>
          </w:p>
          <w:p w14:paraId="294C2BE4" w14:textId="77777777" w:rsidR="00D02372" w:rsidRDefault="00D02372" w:rsidP="007B491C">
            <w:pPr>
              <w:rPr>
                <w:rFonts w:cs="Open Sans"/>
                <w:sz w:val="20"/>
                <w:szCs w:val="20"/>
              </w:rPr>
            </w:pPr>
            <w:r>
              <w:rPr>
                <w:rFonts w:cs="Open Sans"/>
                <w:sz w:val="20"/>
                <w:szCs w:val="20"/>
              </w:rPr>
              <w:t>Pg 4 “Where There’s a Wil</w:t>
            </w:r>
            <w:r w:rsidR="00FA5C97">
              <w:rPr>
                <w:rFonts w:cs="Open Sans"/>
                <w:sz w:val="20"/>
                <w:szCs w:val="20"/>
              </w:rPr>
              <w:t>l</w:t>
            </w:r>
            <w:r>
              <w:rPr>
                <w:rFonts w:cs="Open Sans"/>
                <w:sz w:val="20"/>
                <w:szCs w:val="20"/>
              </w:rPr>
              <w:t>, There’s a Way” activity</w:t>
            </w:r>
          </w:p>
          <w:p w14:paraId="6A3C8A30" w14:textId="77777777" w:rsidR="00FA5C97" w:rsidRPr="00FA5C97" w:rsidRDefault="00FA5C97" w:rsidP="007B491C">
            <w:pPr>
              <w:rPr>
                <w:rFonts w:cs="Open Sans"/>
                <w:b/>
                <w:sz w:val="20"/>
                <w:szCs w:val="20"/>
              </w:rPr>
            </w:pPr>
            <w:r w:rsidRPr="00FA5C97">
              <w:rPr>
                <w:rFonts w:cs="Open Sans"/>
                <w:b/>
                <w:sz w:val="20"/>
                <w:szCs w:val="20"/>
              </w:rPr>
              <w:t>SE Week 9</w:t>
            </w:r>
          </w:p>
          <w:p w14:paraId="2BD5C32A" w14:textId="77777777" w:rsidR="00FA5C97" w:rsidRDefault="00FA5C97" w:rsidP="007B491C">
            <w:pPr>
              <w:rPr>
                <w:rFonts w:cs="Open Sans"/>
                <w:sz w:val="20"/>
                <w:szCs w:val="20"/>
              </w:rPr>
            </w:pPr>
            <w:r>
              <w:rPr>
                <w:rFonts w:cs="Open Sans"/>
                <w:sz w:val="20"/>
                <w:szCs w:val="20"/>
              </w:rPr>
              <w:t>“The Battle of Yorktown”</w:t>
            </w:r>
          </w:p>
          <w:p w14:paraId="5E0024E8" w14:textId="77777777" w:rsidR="00FA5C97" w:rsidRDefault="00FA5C97" w:rsidP="007B491C">
            <w:pPr>
              <w:rPr>
                <w:rFonts w:cs="Open Sans"/>
                <w:sz w:val="20"/>
                <w:szCs w:val="20"/>
              </w:rPr>
            </w:pPr>
            <w:r>
              <w:rPr>
                <w:rFonts w:cs="Open Sans"/>
                <w:sz w:val="20"/>
                <w:szCs w:val="20"/>
              </w:rPr>
              <w:t>“Snow Day at Valley Forge”</w:t>
            </w:r>
          </w:p>
          <w:p w14:paraId="4694CEBE" w14:textId="77777777" w:rsidR="00FA5C97" w:rsidRDefault="00FA5C97" w:rsidP="007B491C">
            <w:pPr>
              <w:rPr>
                <w:rFonts w:cs="Open Sans"/>
                <w:sz w:val="20"/>
                <w:szCs w:val="20"/>
              </w:rPr>
            </w:pPr>
          </w:p>
          <w:p w14:paraId="704CA6CE" w14:textId="193AB992" w:rsidR="00FA5C97" w:rsidRPr="00E86DC6" w:rsidRDefault="00FA5C97" w:rsidP="007B491C">
            <w:pPr>
              <w:rPr>
                <w:rFonts w:cs="Open Sans"/>
                <w:sz w:val="20"/>
                <w:szCs w:val="20"/>
              </w:rPr>
            </w:pPr>
            <w:r>
              <w:rPr>
                <w:rFonts w:cs="Open Sans"/>
                <w:sz w:val="20"/>
                <w:szCs w:val="20"/>
              </w:rPr>
              <w:t xml:space="preserve">*I would remove the questions on assessments that deal with Natalia and Steven or are strictly reading standards.  Literacy is incorporated through reading, writing, and citing evidence.  </w:t>
            </w:r>
            <w:r w:rsidR="00302DC0">
              <w:rPr>
                <w:rFonts w:cs="Open Sans"/>
                <w:sz w:val="20"/>
                <w:szCs w:val="20"/>
              </w:rPr>
              <w:t>Accompanying materials can add in more reading elements; however, I feel assessments should spend time fully assessing the TN Social Studies standards being addressed.  The assessment on week 8 should ask more questions to deal with the major events and battles.</w:t>
            </w:r>
          </w:p>
        </w:tc>
      </w:tr>
      <w:tr w:rsidR="00596BE6" w:rsidRPr="00E86DC6" w14:paraId="7F4887EA" w14:textId="77777777" w:rsidTr="00596BE6">
        <w:trPr>
          <w:cantSplit/>
          <w:trHeight w:val="540"/>
          <w:jc w:val="center"/>
        </w:trPr>
        <w:tc>
          <w:tcPr>
            <w:tcW w:w="395" w:type="pct"/>
            <w:vMerge/>
            <w:vAlign w:val="center"/>
          </w:tcPr>
          <w:p w14:paraId="430B300B" w14:textId="2F8E54C4"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299936C8" w:rsidR="00596BE6" w:rsidRPr="00E86DC6" w:rsidRDefault="00DB1ECB" w:rsidP="00D12BB7">
            <w:pPr>
              <w:jc w:val="center"/>
              <w:rPr>
                <w:rFonts w:cs="Open Sans"/>
                <w:sz w:val="20"/>
                <w:szCs w:val="20"/>
              </w:rPr>
            </w:pPr>
            <w:r>
              <w:rPr>
                <w:rFonts w:cs="Open Sans"/>
                <w:sz w:val="20"/>
                <w:szCs w:val="20"/>
              </w:rPr>
              <w:t>x</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0F5A12E3" w14:textId="45C42AEC" w:rsidR="00327132" w:rsidRDefault="00327132" w:rsidP="007B491C">
            <w:pPr>
              <w:rPr>
                <w:rFonts w:cs="Open Sans"/>
                <w:sz w:val="20"/>
                <w:szCs w:val="20"/>
              </w:rPr>
            </w:pPr>
            <w:r>
              <w:rPr>
                <w:rFonts w:cs="Open Sans"/>
                <w:sz w:val="20"/>
                <w:szCs w:val="20"/>
              </w:rPr>
              <w:t>SE Week 5-“The Daughters of Liberty”</w:t>
            </w:r>
          </w:p>
          <w:p w14:paraId="11AF7408" w14:textId="0EA99FF5" w:rsidR="00327132" w:rsidRDefault="00327132" w:rsidP="007B491C">
            <w:pPr>
              <w:rPr>
                <w:rFonts w:cs="Open Sans"/>
                <w:sz w:val="20"/>
                <w:szCs w:val="20"/>
              </w:rPr>
            </w:pPr>
            <w:r>
              <w:rPr>
                <w:rFonts w:cs="Open Sans"/>
                <w:sz w:val="20"/>
                <w:szCs w:val="20"/>
              </w:rPr>
              <w:t>SE Week 6-“Steven and Natalia Discover Heroes”</w:t>
            </w:r>
          </w:p>
          <w:p w14:paraId="1C6A2790" w14:textId="60A51D21" w:rsidR="00327132" w:rsidRDefault="00327132" w:rsidP="007B491C">
            <w:pPr>
              <w:rPr>
                <w:rFonts w:cs="Open Sans"/>
                <w:sz w:val="20"/>
                <w:szCs w:val="20"/>
              </w:rPr>
            </w:pPr>
            <w:r>
              <w:rPr>
                <w:rFonts w:cs="Open Sans"/>
                <w:sz w:val="20"/>
                <w:szCs w:val="20"/>
              </w:rPr>
              <w:t>SE Week 7 “Women and the War”</w:t>
            </w:r>
          </w:p>
          <w:p w14:paraId="395B6084" w14:textId="53CF5C35" w:rsidR="00327132" w:rsidRDefault="00327132" w:rsidP="007B491C">
            <w:pPr>
              <w:rPr>
                <w:rFonts w:cs="Open Sans"/>
                <w:sz w:val="20"/>
                <w:szCs w:val="20"/>
              </w:rPr>
            </w:pPr>
            <w:r>
              <w:rPr>
                <w:rFonts w:cs="Open Sans"/>
                <w:sz w:val="20"/>
                <w:szCs w:val="20"/>
              </w:rPr>
              <w:t>SE Week 7”Agent 355”</w:t>
            </w:r>
          </w:p>
          <w:p w14:paraId="55112E07" w14:textId="6A7E3275" w:rsidR="00327132" w:rsidRDefault="00327132" w:rsidP="007B491C">
            <w:pPr>
              <w:rPr>
                <w:rFonts w:cs="Open Sans"/>
                <w:sz w:val="20"/>
                <w:szCs w:val="20"/>
              </w:rPr>
            </w:pPr>
            <w:r>
              <w:rPr>
                <w:rFonts w:cs="Open Sans"/>
                <w:sz w:val="20"/>
                <w:szCs w:val="20"/>
              </w:rPr>
              <w:t>Abigail Adams-SE Week 5 “Strong Women Revolt”</w:t>
            </w:r>
          </w:p>
          <w:p w14:paraId="0662AD64" w14:textId="5C3A8AB7" w:rsidR="00327132" w:rsidRDefault="00327132" w:rsidP="007B491C">
            <w:pPr>
              <w:rPr>
                <w:rFonts w:cs="Open Sans"/>
                <w:sz w:val="20"/>
                <w:szCs w:val="20"/>
              </w:rPr>
            </w:pPr>
            <w:r>
              <w:rPr>
                <w:rFonts w:cs="Open Sans"/>
                <w:sz w:val="20"/>
                <w:szCs w:val="20"/>
              </w:rPr>
              <w:t>SE Week 11 “Remember the Ladies!”</w:t>
            </w:r>
          </w:p>
          <w:p w14:paraId="0B698CF4" w14:textId="77777777" w:rsidR="00596BE6" w:rsidRDefault="00327132" w:rsidP="007B491C">
            <w:pPr>
              <w:rPr>
                <w:rFonts w:cs="Open Sans"/>
                <w:sz w:val="20"/>
                <w:szCs w:val="20"/>
              </w:rPr>
            </w:pPr>
            <w:r>
              <w:rPr>
                <w:rFonts w:cs="Open Sans"/>
                <w:sz w:val="20"/>
                <w:szCs w:val="20"/>
              </w:rPr>
              <w:t>Molly Pitcher-TE Week 8 Worksheet 2</w:t>
            </w:r>
          </w:p>
          <w:p w14:paraId="1A8C31AA" w14:textId="77777777" w:rsidR="00327132" w:rsidRDefault="00327132" w:rsidP="007B491C">
            <w:pPr>
              <w:rPr>
                <w:rFonts w:cs="Open Sans"/>
                <w:sz w:val="20"/>
                <w:szCs w:val="20"/>
              </w:rPr>
            </w:pPr>
            <w:r>
              <w:rPr>
                <w:rFonts w:cs="Open Sans"/>
                <w:sz w:val="20"/>
                <w:szCs w:val="20"/>
              </w:rPr>
              <w:t>SE Week 8-“Molly Pitcher-An American Hero”</w:t>
            </w:r>
          </w:p>
          <w:p w14:paraId="4CE875CE" w14:textId="733D6008" w:rsidR="00327132" w:rsidRDefault="00327132" w:rsidP="007B491C">
            <w:pPr>
              <w:rPr>
                <w:rFonts w:cs="Open Sans"/>
                <w:sz w:val="20"/>
                <w:szCs w:val="20"/>
              </w:rPr>
            </w:pPr>
            <w:r>
              <w:rPr>
                <w:rFonts w:cs="Open Sans"/>
                <w:sz w:val="20"/>
                <w:szCs w:val="20"/>
              </w:rPr>
              <w:t>Phyllis Wheatley-SE Week 6-“All Men are Created Equal”</w:t>
            </w:r>
          </w:p>
          <w:p w14:paraId="1499F763" w14:textId="7023363B" w:rsidR="00327132" w:rsidRDefault="00327132" w:rsidP="007B491C">
            <w:pPr>
              <w:rPr>
                <w:rFonts w:cs="Open Sans"/>
                <w:sz w:val="20"/>
                <w:szCs w:val="20"/>
              </w:rPr>
            </w:pPr>
            <w:r>
              <w:rPr>
                <w:rFonts w:cs="Open Sans"/>
                <w:sz w:val="20"/>
                <w:szCs w:val="20"/>
              </w:rPr>
              <w:t>TE Week 7 Worksheet 2 Phyllis Wheatley</w:t>
            </w:r>
          </w:p>
          <w:p w14:paraId="22F3ABE5" w14:textId="33750F67" w:rsidR="009728BD" w:rsidRDefault="009728BD" w:rsidP="007B491C">
            <w:pPr>
              <w:rPr>
                <w:rFonts w:cs="Open Sans"/>
                <w:sz w:val="20"/>
                <w:szCs w:val="20"/>
              </w:rPr>
            </w:pPr>
            <w:r>
              <w:rPr>
                <w:rFonts w:cs="Open Sans"/>
                <w:sz w:val="20"/>
                <w:szCs w:val="20"/>
              </w:rPr>
              <w:t>SE Week 11 “The Legend of Betsy Ross”</w:t>
            </w:r>
          </w:p>
          <w:p w14:paraId="7246A6B3" w14:textId="77777777" w:rsidR="001A687B" w:rsidRDefault="001A687B" w:rsidP="007B491C">
            <w:pPr>
              <w:rPr>
                <w:rFonts w:cs="Open Sans"/>
                <w:sz w:val="20"/>
                <w:szCs w:val="20"/>
              </w:rPr>
            </w:pPr>
          </w:p>
          <w:p w14:paraId="1B7612B2" w14:textId="7BB972F2" w:rsidR="001A687B" w:rsidRPr="001A687B" w:rsidRDefault="00DB1ECB" w:rsidP="007B491C">
            <w:pPr>
              <w:rPr>
                <w:rFonts w:cs="Open Sans"/>
                <w:sz w:val="20"/>
                <w:szCs w:val="20"/>
              </w:rPr>
            </w:pPr>
            <w:r>
              <w:rPr>
                <w:rFonts w:cs="Open Sans"/>
                <w:b/>
                <w:sz w:val="20"/>
                <w:szCs w:val="20"/>
              </w:rPr>
              <w:t>Edits Week 9</w:t>
            </w:r>
            <w:r w:rsidR="001A687B">
              <w:rPr>
                <w:rFonts w:cs="Open Sans"/>
                <w:b/>
                <w:sz w:val="20"/>
                <w:szCs w:val="20"/>
              </w:rPr>
              <w:t>:</w:t>
            </w:r>
            <w:r w:rsidR="001A687B">
              <w:rPr>
                <w:rFonts w:cs="Open Sans"/>
                <w:sz w:val="20"/>
                <w:szCs w:val="20"/>
              </w:rPr>
              <w:t>Put a period after</w:t>
            </w:r>
            <w:r>
              <w:rPr>
                <w:rFonts w:cs="Open Sans"/>
                <w:sz w:val="20"/>
                <w:szCs w:val="20"/>
              </w:rPr>
              <w:t xml:space="preserve"> Washington arrived at</w:t>
            </w:r>
            <w:r w:rsidR="001A687B">
              <w:rPr>
                <w:rFonts w:cs="Open Sans"/>
                <w:sz w:val="20"/>
                <w:szCs w:val="20"/>
              </w:rPr>
              <w:t xml:space="preserve"> Valley Forge on #2 “There’s Always Time for a Timeline!”</w:t>
            </w:r>
          </w:p>
          <w:p w14:paraId="365EE488" w14:textId="63038EDA" w:rsidR="00327132" w:rsidRPr="00E86DC6" w:rsidRDefault="00327132" w:rsidP="007B491C">
            <w:pPr>
              <w:rPr>
                <w:rFonts w:cs="Open Sans"/>
                <w:sz w:val="20"/>
                <w:szCs w:val="20"/>
              </w:rPr>
            </w:pPr>
          </w:p>
        </w:tc>
      </w:tr>
      <w:tr w:rsidR="00596BE6" w:rsidRPr="00E86DC6" w14:paraId="38BCF7EF" w14:textId="77777777" w:rsidTr="00596BE6">
        <w:trPr>
          <w:cantSplit/>
          <w:trHeight w:val="540"/>
          <w:jc w:val="center"/>
        </w:trPr>
        <w:tc>
          <w:tcPr>
            <w:tcW w:w="395" w:type="pct"/>
            <w:vMerge/>
            <w:vAlign w:val="center"/>
          </w:tcPr>
          <w:p w14:paraId="14EC9708" w14:textId="6B511CBE"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0"/>
        <w:gridCol w:w="7000"/>
        <w:gridCol w:w="586"/>
        <w:gridCol w:w="640"/>
        <w:gridCol w:w="5114"/>
      </w:tblGrid>
      <w:tr w:rsidR="00596BE6" w:rsidRPr="00E86DC6" w14:paraId="1F400D88" w14:textId="77777777" w:rsidTr="00180B53">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180B53">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180B53">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180B53">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180B53">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180B53">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180B53">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180B53">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180B53">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180B53">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180B53">
            <w:pPr>
              <w:jc w:val="center"/>
              <w:rPr>
                <w:rFonts w:cs="Open Sans"/>
                <w:b/>
                <w:sz w:val="20"/>
                <w:szCs w:val="20"/>
              </w:rPr>
            </w:pPr>
          </w:p>
        </w:tc>
      </w:tr>
      <w:tr w:rsidR="00596BE6" w:rsidRPr="00E86DC6" w14:paraId="7765B56B" w14:textId="77777777" w:rsidTr="00180B53">
        <w:trPr>
          <w:cantSplit/>
          <w:trHeight w:val="1080"/>
          <w:jc w:val="center"/>
        </w:trPr>
        <w:tc>
          <w:tcPr>
            <w:tcW w:w="395" w:type="pct"/>
            <w:vAlign w:val="center"/>
          </w:tcPr>
          <w:p w14:paraId="65905803" w14:textId="77777777" w:rsidR="00596BE6" w:rsidRPr="00200589" w:rsidRDefault="00596BE6" w:rsidP="00180B53">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180B53">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542094C2" w:rsidR="00596BE6" w:rsidRPr="00E86DC6" w:rsidRDefault="009A2C4F" w:rsidP="00180B53">
            <w:pPr>
              <w:jc w:val="center"/>
              <w:rPr>
                <w:rFonts w:cs="Open Sans"/>
                <w:sz w:val="20"/>
                <w:szCs w:val="20"/>
              </w:rPr>
            </w:pPr>
            <w:r>
              <w:rPr>
                <w:rFonts w:cs="Open Sans"/>
                <w:sz w:val="20"/>
                <w:szCs w:val="20"/>
              </w:rPr>
              <w:t>x</w:t>
            </w:r>
          </w:p>
        </w:tc>
        <w:tc>
          <w:tcPr>
            <w:tcW w:w="222" w:type="pct"/>
          </w:tcPr>
          <w:p w14:paraId="0D8B13D0" w14:textId="77777777" w:rsidR="00596BE6" w:rsidRPr="00E86DC6" w:rsidRDefault="00596BE6" w:rsidP="00180B53">
            <w:pPr>
              <w:jc w:val="center"/>
              <w:rPr>
                <w:rFonts w:cs="Open Sans"/>
                <w:sz w:val="20"/>
                <w:szCs w:val="20"/>
              </w:rPr>
            </w:pPr>
          </w:p>
        </w:tc>
        <w:tc>
          <w:tcPr>
            <w:tcW w:w="1767" w:type="pct"/>
          </w:tcPr>
          <w:p w14:paraId="7046BCB9" w14:textId="77777777" w:rsidR="00596BE6" w:rsidRDefault="00596BE6" w:rsidP="00180B53">
            <w:pPr>
              <w:rPr>
                <w:rFonts w:cs="Open Sans"/>
                <w:sz w:val="20"/>
                <w:szCs w:val="20"/>
              </w:rPr>
            </w:pPr>
          </w:p>
          <w:p w14:paraId="64C2EC75" w14:textId="6D5AEC1A" w:rsidR="00DB1ECB" w:rsidRDefault="009A2C4F" w:rsidP="00180B53">
            <w:pPr>
              <w:rPr>
                <w:rFonts w:cs="Open Sans"/>
                <w:sz w:val="20"/>
                <w:szCs w:val="20"/>
              </w:rPr>
            </w:pPr>
            <w:r>
              <w:rPr>
                <w:rFonts w:cs="Open Sans"/>
                <w:sz w:val="20"/>
                <w:szCs w:val="20"/>
              </w:rPr>
              <w:t>SE WEEK 10 articles</w:t>
            </w:r>
          </w:p>
          <w:p w14:paraId="186E0891" w14:textId="79C3F355" w:rsidR="009A2C4F" w:rsidRDefault="009A2C4F" w:rsidP="00180B53">
            <w:pPr>
              <w:rPr>
                <w:rFonts w:cs="Open Sans"/>
                <w:sz w:val="20"/>
                <w:szCs w:val="20"/>
              </w:rPr>
            </w:pPr>
            <w:r>
              <w:rPr>
                <w:rFonts w:cs="Open Sans"/>
                <w:sz w:val="20"/>
                <w:szCs w:val="20"/>
              </w:rPr>
              <w:t>Think and Review Question 1</w:t>
            </w:r>
          </w:p>
          <w:p w14:paraId="0A4AD8BB" w14:textId="77777777" w:rsidR="00A40B98" w:rsidRDefault="00A40B98" w:rsidP="00180B53">
            <w:pPr>
              <w:rPr>
                <w:rFonts w:cs="Open Sans"/>
                <w:sz w:val="20"/>
                <w:szCs w:val="20"/>
              </w:rPr>
            </w:pPr>
          </w:p>
          <w:p w14:paraId="74693993" w14:textId="2509E773" w:rsidR="00A40B98" w:rsidRDefault="00A40B98" w:rsidP="00180B53">
            <w:pPr>
              <w:rPr>
                <w:rFonts w:cs="Open Sans"/>
                <w:sz w:val="20"/>
                <w:szCs w:val="20"/>
              </w:rPr>
            </w:pPr>
            <w:r>
              <w:rPr>
                <w:rFonts w:cs="Open Sans"/>
                <w:sz w:val="20"/>
                <w:szCs w:val="20"/>
              </w:rPr>
              <w:t>In the think and Review, students are asked to write about the weaknesses in the Articles of Confederation; however, I feel there should be questions on this on the assessment as well as questions on the other aspects of this standard.</w:t>
            </w:r>
          </w:p>
          <w:p w14:paraId="073606D7" w14:textId="77777777" w:rsidR="007C76D4" w:rsidRDefault="007C76D4" w:rsidP="00180B53">
            <w:pPr>
              <w:rPr>
                <w:rFonts w:cs="Open Sans"/>
                <w:sz w:val="20"/>
                <w:szCs w:val="20"/>
              </w:rPr>
            </w:pPr>
          </w:p>
          <w:p w14:paraId="3EB10E0B" w14:textId="0861DF4C" w:rsidR="007C76D4" w:rsidRDefault="007C76D4" w:rsidP="00180B53">
            <w:pPr>
              <w:rPr>
                <w:rFonts w:cs="Open Sans"/>
                <w:sz w:val="20"/>
                <w:szCs w:val="20"/>
              </w:rPr>
            </w:pPr>
            <w:r w:rsidRPr="007C76D4">
              <w:rPr>
                <w:rFonts w:cs="Open Sans"/>
                <w:b/>
                <w:sz w:val="20"/>
                <w:szCs w:val="20"/>
              </w:rPr>
              <w:t>Edits Week 10</w:t>
            </w:r>
            <w:r>
              <w:rPr>
                <w:rFonts w:cs="Open Sans"/>
                <w:sz w:val="20"/>
                <w:szCs w:val="20"/>
              </w:rPr>
              <w:t>: “A Journal Entry for James Wilson”</w:t>
            </w:r>
          </w:p>
          <w:p w14:paraId="2DC01807" w14:textId="203F9C25" w:rsidR="007C76D4" w:rsidRDefault="007C76D4" w:rsidP="00180B53">
            <w:pPr>
              <w:rPr>
                <w:rFonts w:cs="Open Sans"/>
                <w:sz w:val="20"/>
                <w:szCs w:val="20"/>
              </w:rPr>
            </w:pPr>
            <w:r>
              <w:rPr>
                <w:rFonts w:cs="Open Sans"/>
                <w:sz w:val="20"/>
                <w:szCs w:val="20"/>
              </w:rPr>
              <w:t>However Roger Sherman quickly spoke against me…</w:t>
            </w:r>
          </w:p>
          <w:p w14:paraId="4355EB5E" w14:textId="7DDD4B67" w:rsidR="007C76D4" w:rsidRDefault="007C76D4" w:rsidP="00180B53">
            <w:pPr>
              <w:rPr>
                <w:rFonts w:cs="Open Sans"/>
                <w:sz w:val="20"/>
                <w:szCs w:val="20"/>
              </w:rPr>
            </w:pPr>
            <w:r>
              <w:rPr>
                <w:rFonts w:cs="Open Sans"/>
                <w:sz w:val="20"/>
                <w:szCs w:val="20"/>
              </w:rPr>
              <w:t>(Put a comma after However)</w:t>
            </w:r>
          </w:p>
          <w:p w14:paraId="2DA2B1C5" w14:textId="35000F3E" w:rsidR="007C76D4" w:rsidRDefault="007C76D4" w:rsidP="00180B53">
            <w:pPr>
              <w:rPr>
                <w:rFonts w:cs="Open Sans"/>
                <w:sz w:val="20"/>
                <w:szCs w:val="20"/>
              </w:rPr>
            </w:pPr>
            <w:r>
              <w:rPr>
                <w:rFonts w:cs="Open Sans"/>
                <w:sz w:val="20"/>
                <w:szCs w:val="20"/>
              </w:rPr>
              <w:t>“Madison, Washington, and the Constitutional Convention”</w:t>
            </w:r>
          </w:p>
          <w:p w14:paraId="5E55903E" w14:textId="706F1527" w:rsidR="007C76D4" w:rsidRDefault="007C76D4" w:rsidP="00180B53">
            <w:pPr>
              <w:rPr>
                <w:rFonts w:cs="Open Sans"/>
                <w:sz w:val="20"/>
                <w:szCs w:val="20"/>
              </w:rPr>
            </w:pPr>
            <w:r>
              <w:rPr>
                <w:rFonts w:cs="Open Sans"/>
                <w:sz w:val="20"/>
                <w:szCs w:val="20"/>
              </w:rPr>
              <w:t>He voted but he didn’t say much.</w:t>
            </w:r>
          </w:p>
          <w:p w14:paraId="708B60A4" w14:textId="6E115B7D" w:rsidR="007C76D4" w:rsidRDefault="007C76D4" w:rsidP="00180B53">
            <w:pPr>
              <w:rPr>
                <w:rFonts w:cs="Open Sans"/>
                <w:sz w:val="20"/>
                <w:szCs w:val="20"/>
              </w:rPr>
            </w:pPr>
            <w:r>
              <w:rPr>
                <w:rFonts w:cs="Open Sans"/>
                <w:sz w:val="20"/>
                <w:szCs w:val="20"/>
              </w:rPr>
              <w:t>(Put a comma after he voted)</w:t>
            </w:r>
          </w:p>
          <w:p w14:paraId="2AEFB94E" w14:textId="2637E44D" w:rsidR="007C76D4" w:rsidRDefault="007C76D4" w:rsidP="00180B53">
            <w:pPr>
              <w:rPr>
                <w:rFonts w:cs="Open Sans"/>
                <w:sz w:val="20"/>
                <w:szCs w:val="20"/>
              </w:rPr>
            </w:pPr>
            <w:r>
              <w:rPr>
                <w:rFonts w:cs="Open Sans"/>
                <w:sz w:val="20"/>
                <w:szCs w:val="20"/>
              </w:rPr>
              <w:t>“Shay’s Rebellion”</w:t>
            </w:r>
          </w:p>
          <w:p w14:paraId="493E3484" w14:textId="77777777" w:rsidR="007C76D4" w:rsidRDefault="007C76D4" w:rsidP="00180B53">
            <w:pPr>
              <w:rPr>
                <w:rFonts w:cs="Open Sans"/>
                <w:sz w:val="20"/>
                <w:szCs w:val="20"/>
              </w:rPr>
            </w:pPr>
            <w:r>
              <w:rPr>
                <w:rFonts w:cs="Open Sans"/>
                <w:sz w:val="20"/>
                <w:szCs w:val="20"/>
              </w:rPr>
              <w:t>Shays was pardoned, and finally paid.</w:t>
            </w:r>
          </w:p>
          <w:p w14:paraId="72717DEC" w14:textId="0F5109D2" w:rsidR="007C76D4" w:rsidRDefault="007C76D4" w:rsidP="00180B53">
            <w:pPr>
              <w:rPr>
                <w:rFonts w:cs="Open Sans"/>
                <w:sz w:val="20"/>
                <w:szCs w:val="20"/>
              </w:rPr>
            </w:pPr>
            <w:r>
              <w:rPr>
                <w:rFonts w:cs="Open Sans"/>
                <w:sz w:val="20"/>
                <w:szCs w:val="20"/>
              </w:rPr>
              <w:t>(Remove the comma before and)</w:t>
            </w:r>
          </w:p>
          <w:p w14:paraId="7B0AC4F6" w14:textId="5B369438" w:rsidR="00F21905" w:rsidRDefault="00F21905" w:rsidP="00180B53">
            <w:pPr>
              <w:rPr>
                <w:rFonts w:cs="Open Sans"/>
                <w:sz w:val="20"/>
                <w:szCs w:val="20"/>
              </w:rPr>
            </w:pPr>
            <w:r>
              <w:rPr>
                <w:rFonts w:cs="Open Sans"/>
                <w:sz w:val="20"/>
                <w:szCs w:val="20"/>
              </w:rPr>
              <w:t>“State and Federal, Sharing Power”</w:t>
            </w:r>
          </w:p>
          <w:p w14:paraId="57E11FA1" w14:textId="77777777" w:rsidR="00F21905" w:rsidRDefault="00F21905" w:rsidP="00180B53">
            <w:pPr>
              <w:rPr>
                <w:rFonts w:cs="Open Sans"/>
                <w:sz w:val="20"/>
                <w:szCs w:val="20"/>
              </w:rPr>
            </w:pPr>
            <w:r>
              <w:rPr>
                <w:rFonts w:cs="Open Sans"/>
                <w:sz w:val="20"/>
                <w:szCs w:val="20"/>
              </w:rPr>
              <w:t>A teacher decides how their room should look.</w:t>
            </w:r>
          </w:p>
          <w:p w14:paraId="728743EB" w14:textId="77777777" w:rsidR="00F21905" w:rsidRDefault="00F21905" w:rsidP="00180B53">
            <w:pPr>
              <w:rPr>
                <w:rFonts w:cs="Open Sans"/>
                <w:sz w:val="20"/>
                <w:szCs w:val="20"/>
              </w:rPr>
            </w:pPr>
            <w:r>
              <w:rPr>
                <w:rFonts w:cs="Open Sans"/>
                <w:sz w:val="20"/>
                <w:szCs w:val="20"/>
              </w:rPr>
              <w:t>(pronoun antecedent agreement-A teacher decides how his or her room should look)</w:t>
            </w:r>
          </w:p>
          <w:p w14:paraId="682B1E5A" w14:textId="5595724C" w:rsidR="00F21905" w:rsidRDefault="00F21905" w:rsidP="00180B53">
            <w:pPr>
              <w:rPr>
                <w:rFonts w:cs="Open Sans"/>
                <w:sz w:val="20"/>
                <w:szCs w:val="20"/>
              </w:rPr>
            </w:pPr>
            <w:r>
              <w:rPr>
                <w:rFonts w:cs="Open Sans"/>
                <w:sz w:val="20"/>
                <w:szCs w:val="20"/>
              </w:rPr>
              <w:t>Teachers decide how to teach based on their own students, just like as state might decide to let its people vote in a new way, or change its speed limits.</w:t>
            </w:r>
          </w:p>
          <w:p w14:paraId="614EA340" w14:textId="77777777" w:rsidR="00F21905" w:rsidRDefault="00F21905" w:rsidP="00180B53">
            <w:pPr>
              <w:rPr>
                <w:rFonts w:cs="Open Sans"/>
                <w:sz w:val="20"/>
                <w:szCs w:val="20"/>
              </w:rPr>
            </w:pPr>
            <w:r>
              <w:rPr>
                <w:rFonts w:cs="Open Sans"/>
                <w:sz w:val="20"/>
                <w:szCs w:val="20"/>
              </w:rPr>
              <w:t>(remove comma between way and change)</w:t>
            </w:r>
          </w:p>
          <w:p w14:paraId="5C9BC34A" w14:textId="77777777" w:rsidR="00F21905" w:rsidRDefault="00F21905" w:rsidP="00180B53">
            <w:pPr>
              <w:rPr>
                <w:rFonts w:cs="Open Sans"/>
                <w:sz w:val="20"/>
                <w:szCs w:val="20"/>
              </w:rPr>
            </w:pPr>
            <w:r>
              <w:rPr>
                <w:rFonts w:cs="Open Sans"/>
                <w:sz w:val="20"/>
                <w:szCs w:val="20"/>
              </w:rPr>
              <w:t>Thinking about our country as a school with classrooms makes the division between state and federal government a little clearer.</w:t>
            </w:r>
          </w:p>
          <w:p w14:paraId="339B2BEC" w14:textId="62F0CBB5" w:rsidR="00F21905" w:rsidRDefault="00F21905" w:rsidP="00180B53">
            <w:pPr>
              <w:rPr>
                <w:rFonts w:cs="Open Sans"/>
                <w:sz w:val="20"/>
                <w:szCs w:val="20"/>
              </w:rPr>
            </w:pPr>
            <w:r>
              <w:rPr>
                <w:rFonts w:cs="Open Sans"/>
                <w:sz w:val="20"/>
                <w:szCs w:val="20"/>
              </w:rPr>
              <w:t>(put a comma after school and after classrooms)</w:t>
            </w:r>
          </w:p>
          <w:p w14:paraId="24F62A09" w14:textId="77777777" w:rsidR="00DB1ECB" w:rsidRDefault="00DB1ECB" w:rsidP="00180B53">
            <w:pPr>
              <w:rPr>
                <w:rFonts w:cs="Open Sans"/>
                <w:sz w:val="20"/>
                <w:szCs w:val="20"/>
              </w:rPr>
            </w:pPr>
          </w:p>
          <w:p w14:paraId="2B83B93A" w14:textId="77777777" w:rsidR="00DB1ECB" w:rsidRPr="00E86DC6" w:rsidRDefault="00DB1ECB" w:rsidP="00180B53">
            <w:pPr>
              <w:rPr>
                <w:rFonts w:cs="Open Sans"/>
                <w:sz w:val="20"/>
                <w:szCs w:val="20"/>
              </w:rPr>
            </w:pPr>
          </w:p>
        </w:tc>
      </w:tr>
      <w:tr w:rsidR="00596BE6" w:rsidRPr="00E86DC6" w14:paraId="740EC01A" w14:textId="77777777" w:rsidTr="00180B53">
        <w:trPr>
          <w:cantSplit/>
          <w:trHeight w:val="1090"/>
          <w:jc w:val="center"/>
        </w:trPr>
        <w:tc>
          <w:tcPr>
            <w:tcW w:w="395" w:type="pct"/>
            <w:vAlign w:val="center"/>
          </w:tcPr>
          <w:p w14:paraId="13EDB16D" w14:textId="504B7492" w:rsidR="00596BE6" w:rsidRPr="00200589" w:rsidRDefault="00596BE6" w:rsidP="00180B53">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180B53">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180B53">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180B53">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180B53">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01A76BD1" w:rsidR="00596BE6" w:rsidRPr="00E86DC6" w:rsidRDefault="00916A90" w:rsidP="00180B53">
            <w:pPr>
              <w:jc w:val="center"/>
              <w:rPr>
                <w:rFonts w:cs="Open Sans"/>
                <w:sz w:val="20"/>
                <w:szCs w:val="20"/>
              </w:rPr>
            </w:pPr>
            <w:r>
              <w:rPr>
                <w:rFonts w:cs="Open Sans"/>
                <w:sz w:val="20"/>
                <w:szCs w:val="20"/>
              </w:rPr>
              <w:t>x</w:t>
            </w:r>
          </w:p>
        </w:tc>
        <w:tc>
          <w:tcPr>
            <w:tcW w:w="222" w:type="pct"/>
          </w:tcPr>
          <w:p w14:paraId="438230FD" w14:textId="77777777" w:rsidR="00596BE6" w:rsidRPr="00E86DC6" w:rsidRDefault="00596BE6" w:rsidP="00180B53">
            <w:pPr>
              <w:jc w:val="center"/>
              <w:rPr>
                <w:rFonts w:cs="Open Sans"/>
                <w:sz w:val="20"/>
                <w:szCs w:val="20"/>
              </w:rPr>
            </w:pPr>
          </w:p>
        </w:tc>
        <w:tc>
          <w:tcPr>
            <w:tcW w:w="1767" w:type="pct"/>
          </w:tcPr>
          <w:p w14:paraId="36DA3E49" w14:textId="295109D3" w:rsidR="00596BE6" w:rsidRDefault="009411B0" w:rsidP="00180B53">
            <w:pPr>
              <w:rPr>
                <w:rFonts w:cs="Open Sans"/>
                <w:sz w:val="20"/>
                <w:szCs w:val="20"/>
              </w:rPr>
            </w:pPr>
            <w:r>
              <w:rPr>
                <w:rFonts w:cs="Open Sans"/>
                <w:sz w:val="20"/>
                <w:szCs w:val="20"/>
              </w:rPr>
              <w:t>SE Week 10 Madison and Washi</w:t>
            </w:r>
            <w:r w:rsidR="002D2961">
              <w:rPr>
                <w:rFonts w:cs="Open Sans"/>
                <w:sz w:val="20"/>
                <w:szCs w:val="20"/>
              </w:rPr>
              <w:t xml:space="preserve">ngton and </w:t>
            </w:r>
            <w:r>
              <w:rPr>
                <w:rFonts w:cs="Open Sans"/>
                <w:sz w:val="20"/>
                <w:szCs w:val="20"/>
              </w:rPr>
              <w:t>the Constitutional Co</w:t>
            </w:r>
            <w:r w:rsidR="002D2961">
              <w:rPr>
                <w:rFonts w:cs="Open Sans"/>
                <w:sz w:val="20"/>
                <w:szCs w:val="20"/>
              </w:rPr>
              <w:t>n</w:t>
            </w:r>
            <w:r>
              <w:rPr>
                <w:rFonts w:cs="Open Sans"/>
                <w:sz w:val="20"/>
                <w:szCs w:val="20"/>
              </w:rPr>
              <w:t>v</w:t>
            </w:r>
            <w:r w:rsidR="002D2961">
              <w:rPr>
                <w:rFonts w:cs="Open Sans"/>
                <w:sz w:val="20"/>
                <w:szCs w:val="20"/>
              </w:rPr>
              <w:t>ention</w:t>
            </w:r>
          </w:p>
          <w:p w14:paraId="1AD2FF63" w14:textId="2B9C32BC" w:rsidR="002D2961" w:rsidRDefault="002D2961" w:rsidP="00180B53">
            <w:pPr>
              <w:rPr>
                <w:rFonts w:cs="Open Sans"/>
                <w:sz w:val="20"/>
                <w:szCs w:val="20"/>
              </w:rPr>
            </w:pPr>
            <w:r>
              <w:rPr>
                <w:rFonts w:cs="Open Sans"/>
                <w:sz w:val="20"/>
                <w:szCs w:val="20"/>
              </w:rPr>
              <w:t>Great Compromise&amp;Slavery and 3/5 Compromise-“Compromises Great and Not-so-Great”</w:t>
            </w:r>
          </w:p>
          <w:p w14:paraId="225331DD" w14:textId="121B6F38" w:rsidR="002D2961" w:rsidRDefault="002D2961" w:rsidP="00180B53">
            <w:pPr>
              <w:rPr>
                <w:rFonts w:cs="Open Sans"/>
                <w:sz w:val="20"/>
                <w:szCs w:val="20"/>
              </w:rPr>
            </w:pPr>
            <w:r>
              <w:rPr>
                <w:rFonts w:cs="Open Sans"/>
                <w:sz w:val="20"/>
                <w:szCs w:val="20"/>
              </w:rPr>
              <w:t>Distribution of power between states and federal government-“State and Federal Sharing Power”</w:t>
            </w:r>
          </w:p>
          <w:p w14:paraId="24E0C311" w14:textId="77777777" w:rsidR="00B45095" w:rsidRDefault="00B45095" w:rsidP="00180B53">
            <w:pPr>
              <w:rPr>
                <w:rFonts w:cs="Open Sans"/>
                <w:sz w:val="20"/>
                <w:szCs w:val="20"/>
              </w:rPr>
            </w:pPr>
          </w:p>
          <w:p w14:paraId="5DA83166" w14:textId="187C082C" w:rsidR="00B45095" w:rsidRDefault="00B45095" w:rsidP="00180B53">
            <w:pPr>
              <w:rPr>
                <w:rFonts w:cs="Open Sans"/>
                <w:sz w:val="20"/>
                <w:szCs w:val="20"/>
              </w:rPr>
            </w:pPr>
            <w:r>
              <w:rPr>
                <w:rFonts w:cs="Open Sans"/>
                <w:sz w:val="20"/>
                <w:szCs w:val="20"/>
              </w:rPr>
              <w:t xml:space="preserve">*It is good that a social studies textbook works on cross-curricular skills.  However, I would not use assessment questions on the social studies assessments that are strictly grammar and conventions related, although I would point these types of things out in reading the information, when appropriate.  </w:t>
            </w:r>
          </w:p>
          <w:p w14:paraId="69524BF6" w14:textId="5D95B1F0" w:rsidR="00B45095" w:rsidRDefault="00B45095" w:rsidP="00180B53">
            <w:pPr>
              <w:rPr>
                <w:rFonts w:cs="Open Sans"/>
                <w:sz w:val="20"/>
                <w:szCs w:val="20"/>
              </w:rPr>
            </w:pPr>
            <w:r>
              <w:rPr>
                <w:rFonts w:cs="Open Sans"/>
                <w:sz w:val="20"/>
                <w:szCs w:val="20"/>
              </w:rPr>
              <w:t>I feel another question that deals with a portion of this standard (that is not addressed in the assessment) should replace question 6 on the Week 10 Assessment because it is only assessing if students know what a proper noun is.</w:t>
            </w:r>
          </w:p>
          <w:p w14:paraId="749E32C6" w14:textId="69D49131" w:rsidR="002D2961" w:rsidRPr="00E86DC6" w:rsidRDefault="002D2961" w:rsidP="00180B53">
            <w:pPr>
              <w:rPr>
                <w:rFonts w:cs="Open Sans"/>
                <w:sz w:val="20"/>
                <w:szCs w:val="20"/>
              </w:rPr>
            </w:pPr>
          </w:p>
        </w:tc>
      </w:tr>
      <w:tr w:rsidR="00596BE6" w:rsidRPr="00E86DC6" w14:paraId="5F6A4EA2" w14:textId="77777777" w:rsidTr="00180B53">
        <w:trPr>
          <w:cantSplit/>
          <w:trHeight w:val="1080"/>
          <w:jc w:val="center"/>
        </w:trPr>
        <w:tc>
          <w:tcPr>
            <w:tcW w:w="395" w:type="pct"/>
            <w:vAlign w:val="center"/>
          </w:tcPr>
          <w:p w14:paraId="74EC8E1E" w14:textId="1538FD41" w:rsidR="00596BE6" w:rsidRPr="00200589" w:rsidRDefault="00596BE6" w:rsidP="00180B53">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180B53">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0EDFE3E1" w:rsidR="00596BE6" w:rsidRPr="00E86DC6" w:rsidRDefault="00916A90" w:rsidP="00180B53">
            <w:pPr>
              <w:jc w:val="center"/>
              <w:rPr>
                <w:rFonts w:cs="Open Sans"/>
                <w:sz w:val="20"/>
                <w:szCs w:val="20"/>
              </w:rPr>
            </w:pPr>
            <w:r>
              <w:rPr>
                <w:rFonts w:cs="Open Sans"/>
                <w:sz w:val="20"/>
                <w:szCs w:val="20"/>
              </w:rPr>
              <w:t>x</w:t>
            </w:r>
          </w:p>
        </w:tc>
        <w:tc>
          <w:tcPr>
            <w:tcW w:w="222" w:type="pct"/>
          </w:tcPr>
          <w:p w14:paraId="32B711F0" w14:textId="77777777" w:rsidR="00596BE6" w:rsidRPr="00E86DC6" w:rsidRDefault="00596BE6" w:rsidP="00180B53">
            <w:pPr>
              <w:jc w:val="center"/>
              <w:rPr>
                <w:rFonts w:cs="Open Sans"/>
                <w:sz w:val="20"/>
                <w:szCs w:val="20"/>
              </w:rPr>
            </w:pPr>
          </w:p>
        </w:tc>
        <w:tc>
          <w:tcPr>
            <w:tcW w:w="1767" w:type="pct"/>
          </w:tcPr>
          <w:p w14:paraId="16DBCE5D" w14:textId="063B800C" w:rsidR="00596BE6" w:rsidRDefault="008C0092" w:rsidP="00180B53">
            <w:pPr>
              <w:rPr>
                <w:rFonts w:cs="Open Sans"/>
                <w:sz w:val="20"/>
                <w:szCs w:val="20"/>
              </w:rPr>
            </w:pPr>
            <w:r>
              <w:rPr>
                <w:rFonts w:cs="Open Sans"/>
                <w:sz w:val="20"/>
                <w:szCs w:val="20"/>
              </w:rPr>
              <w:t>SE Week 11-“Who’s Who: A Look at the Differences Between the Federalists and the Anti-Federalists”</w:t>
            </w:r>
          </w:p>
          <w:p w14:paraId="33ABF426" w14:textId="3F82E2F4" w:rsidR="008C0092" w:rsidRDefault="008C0092" w:rsidP="00180B53">
            <w:pPr>
              <w:rPr>
                <w:rFonts w:cs="Open Sans"/>
                <w:sz w:val="20"/>
                <w:szCs w:val="20"/>
              </w:rPr>
            </w:pPr>
            <w:r>
              <w:rPr>
                <w:rFonts w:cs="Open Sans"/>
                <w:sz w:val="20"/>
                <w:szCs w:val="20"/>
              </w:rPr>
              <w:t>Question 1,2 Think and Review</w:t>
            </w:r>
          </w:p>
          <w:p w14:paraId="098893A4" w14:textId="77777777" w:rsidR="008C0092" w:rsidRDefault="008C0092" w:rsidP="00180B53">
            <w:pPr>
              <w:rPr>
                <w:rFonts w:cs="Open Sans"/>
                <w:sz w:val="20"/>
                <w:szCs w:val="20"/>
              </w:rPr>
            </w:pPr>
          </w:p>
          <w:p w14:paraId="28C401A3" w14:textId="77777777" w:rsidR="008C0092" w:rsidRDefault="008C0092" w:rsidP="00180B53">
            <w:pPr>
              <w:rPr>
                <w:rFonts w:cs="Open Sans"/>
                <w:sz w:val="20"/>
                <w:szCs w:val="20"/>
              </w:rPr>
            </w:pPr>
            <w:r w:rsidRPr="002951C0">
              <w:rPr>
                <w:rFonts w:cs="Open Sans"/>
                <w:b/>
                <w:sz w:val="20"/>
                <w:szCs w:val="20"/>
              </w:rPr>
              <w:t>Edits Week 11</w:t>
            </w:r>
            <w:r>
              <w:rPr>
                <w:rFonts w:cs="Open Sans"/>
                <w:sz w:val="20"/>
                <w:szCs w:val="20"/>
              </w:rPr>
              <w:t>-“Imagine You’re on a Baseball Team…”</w:t>
            </w:r>
          </w:p>
          <w:p w14:paraId="2E067291" w14:textId="77777777" w:rsidR="008C0092" w:rsidRDefault="008C0092" w:rsidP="00180B53">
            <w:pPr>
              <w:rPr>
                <w:rFonts w:cs="Open Sans"/>
                <w:sz w:val="20"/>
                <w:szCs w:val="20"/>
              </w:rPr>
            </w:pPr>
            <w:r>
              <w:rPr>
                <w:rFonts w:cs="Open Sans"/>
                <w:sz w:val="20"/>
                <w:szCs w:val="20"/>
              </w:rPr>
              <w:t>“It does, doesn’t it!” said Ms. Johnson.</w:t>
            </w:r>
          </w:p>
          <w:p w14:paraId="08CB6331" w14:textId="77777777" w:rsidR="008C0092" w:rsidRDefault="008C0092" w:rsidP="00180B53">
            <w:pPr>
              <w:rPr>
                <w:rFonts w:cs="Open Sans"/>
                <w:sz w:val="20"/>
                <w:szCs w:val="20"/>
              </w:rPr>
            </w:pPr>
            <w:r>
              <w:rPr>
                <w:rFonts w:cs="Open Sans"/>
                <w:sz w:val="20"/>
                <w:szCs w:val="20"/>
              </w:rPr>
              <w:t>(Change ! to ?)</w:t>
            </w:r>
          </w:p>
          <w:p w14:paraId="4EECC7B4" w14:textId="77777777" w:rsidR="008C0092" w:rsidRDefault="008C0092" w:rsidP="00180B53">
            <w:pPr>
              <w:rPr>
                <w:rFonts w:cs="Open Sans"/>
                <w:sz w:val="20"/>
                <w:szCs w:val="20"/>
              </w:rPr>
            </w:pPr>
            <w:r>
              <w:rPr>
                <w:rFonts w:cs="Open Sans"/>
                <w:sz w:val="20"/>
                <w:szCs w:val="20"/>
              </w:rPr>
              <w:t>“Why don’t you do some reading and we’ll discuss this tomorrow!”</w:t>
            </w:r>
          </w:p>
          <w:p w14:paraId="0C60726E" w14:textId="77777777" w:rsidR="008C0092" w:rsidRDefault="008C0092" w:rsidP="00180B53">
            <w:pPr>
              <w:rPr>
                <w:rFonts w:cs="Open Sans"/>
                <w:sz w:val="20"/>
                <w:szCs w:val="20"/>
              </w:rPr>
            </w:pPr>
            <w:r>
              <w:rPr>
                <w:rFonts w:cs="Open Sans"/>
                <w:sz w:val="20"/>
                <w:szCs w:val="20"/>
              </w:rPr>
              <w:t>(run on-put a comma before and)</w:t>
            </w:r>
          </w:p>
          <w:p w14:paraId="257C5355" w14:textId="77777777" w:rsidR="002951C0" w:rsidRDefault="002951C0" w:rsidP="00180B53">
            <w:pPr>
              <w:rPr>
                <w:rFonts w:cs="Open Sans"/>
                <w:sz w:val="20"/>
                <w:szCs w:val="20"/>
              </w:rPr>
            </w:pPr>
            <w:r>
              <w:rPr>
                <w:rFonts w:cs="Open Sans"/>
                <w:sz w:val="20"/>
                <w:szCs w:val="20"/>
              </w:rPr>
              <w:t>“The U.S Constitution”</w:t>
            </w:r>
          </w:p>
          <w:p w14:paraId="7AE71D72" w14:textId="77777777" w:rsidR="002951C0" w:rsidRDefault="002951C0" w:rsidP="00180B53">
            <w:pPr>
              <w:rPr>
                <w:rFonts w:cs="Open Sans"/>
                <w:sz w:val="20"/>
                <w:szCs w:val="20"/>
              </w:rPr>
            </w:pPr>
            <w:r>
              <w:rPr>
                <w:rFonts w:cs="Open Sans"/>
                <w:sz w:val="20"/>
                <w:szCs w:val="20"/>
              </w:rPr>
              <w:t>That’s what ‘posterity,’ means.</w:t>
            </w:r>
          </w:p>
          <w:p w14:paraId="202CB25E" w14:textId="77777777" w:rsidR="002951C0" w:rsidRDefault="002951C0" w:rsidP="00180B53">
            <w:pPr>
              <w:rPr>
                <w:rFonts w:cs="Open Sans"/>
                <w:sz w:val="20"/>
                <w:szCs w:val="20"/>
              </w:rPr>
            </w:pPr>
            <w:r>
              <w:rPr>
                <w:rFonts w:cs="Open Sans"/>
                <w:sz w:val="20"/>
                <w:szCs w:val="20"/>
              </w:rPr>
              <w:t>(Remove the comma after posterity)</w:t>
            </w:r>
          </w:p>
          <w:p w14:paraId="66E17B9F" w14:textId="77777777" w:rsidR="00774C37" w:rsidRDefault="00774C37" w:rsidP="00180B53">
            <w:pPr>
              <w:rPr>
                <w:rFonts w:cs="Open Sans"/>
                <w:sz w:val="20"/>
                <w:szCs w:val="20"/>
              </w:rPr>
            </w:pPr>
            <w:r>
              <w:rPr>
                <w:rFonts w:cs="Open Sans"/>
                <w:sz w:val="20"/>
                <w:szCs w:val="20"/>
              </w:rPr>
              <w:t>But if the judges think a law isn’t in line with the Constitution they can rule against it.</w:t>
            </w:r>
          </w:p>
          <w:p w14:paraId="72ABD02D" w14:textId="77777777" w:rsidR="00774C37" w:rsidRDefault="00774C37" w:rsidP="00180B53">
            <w:pPr>
              <w:rPr>
                <w:rFonts w:cs="Open Sans"/>
                <w:sz w:val="20"/>
                <w:szCs w:val="20"/>
              </w:rPr>
            </w:pPr>
            <w:r>
              <w:rPr>
                <w:rFonts w:cs="Open Sans"/>
                <w:sz w:val="20"/>
                <w:szCs w:val="20"/>
              </w:rPr>
              <w:t>(Put a comma after Constitution)</w:t>
            </w:r>
          </w:p>
          <w:p w14:paraId="6432CEED" w14:textId="77777777" w:rsidR="00774C37" w:rsidRDefault="007C5C6A" w:rsidP="00180B53">
            <w:pPr>
              <w:rPr>
                <w:rFonts w:cs="Open Sans"/>
                <w:sz w:val="20"/>
                <w:szCs w:val="20"/>
              </w:rPr>
            </w:pPr>
            <w:r>
              <w:rPr>
                <w:rFonts w:cs="Open Sans"/>
                <w:sz w:val="20"/>
                <w:szCs w:val="20"/>
              </w:rPr>
              <w:t>It gives us freedom of the press so the government can’t mess with the news.</w:t>
            </w:r>
          </w:p>
          <w:p w14:paraId="0A3C87D8" w14:textId="77777777" w:rsidR="007C5C6A" w:rsidRDefault="007C5C6A" w:rsidP="00180B53">
            <w:pPr>
              <w:rPr>
                <w:rFonts w:cs="Open Sans"/>
                <w:sz w:val="20"/>
                <w:szCs w:val="20"/>
              </w:rPr>
            </w:pPr>
            <w:r>
              <w:rPr>
                <w:rFonts w:cs="Open Sans"/>
                <w:sz w:val="20"/>
                <w:szCs w:val="20"/>
              </w:rPr>
              <w:t>(put a comma before so)</w:t>
            </w:r>
          </w:p>
          <w:p w14:paraId="1F2A2BDD" w14:textId="77777777" w:rsidR="007C5C6A" w:rsidRDefault="007C5C6A" w:rsidP="00180B53">
            <w:pPr>
              <w:rPr>
                <w:rFonts w:cs="Open Sans"/>
                <w:sz w:val="20"/>
                <w:szCs w:val="20"/>
              </w:rPr>
            </w:pPr>
            <w:r>
              <w:rPr>
                <w:rFonts w:cs="Open Sans"/>
                <w:sz w:val="20"/>
                <w:szCs w:val="20"/>
              </w:rPr>
              <w:t>As she touched the paper the two felt the rush of wind.</w:t>
            </w:r>
          </w:p>
          <w:p w14:paraId="76597E63" w14:textId="77777777" w:rsidR="007C5C6A" w:rsidRDefault="007C5C6A" w:rsidP="00180B53">
            <w:pPr>
              <w:rPr>
                <w:rFonts w:cs="Open Sans"/>
                <w:sz w:val="20"/>
                <w:szCs w:val="20"/>
              </w:rPr>
            </w:pPr>
            <w:r>
              <w:rPr>
                <w:rFonts w:cs="Open Sans"/>
                <w:sz w:val="20"/>
                <w:szCs w:val="20"/>
              </w:rPr>
              <w:t>(put a comma after paper)</w:t>
            </w:r>
          </w:p>
          <w:p w14:paraId="17746167" w14:textId="77777777" w:rsidR="007C5C6A" w:rsidRDefault="007C5C6A" w:rsidP="00180B53">
            <w:pPr>
              <w:rPr>
                <w:rFonts w:cs="Open Sans"/>
                <w:sz w:val="20"/>
                <w:szCs w:val="20"/>
              </w:rPr>
            </w:pPr>
            <w:r>
              <w:rPr>
                <w:rFonts w:cs="Open Sans"/>
                <w:sz w:val="20"/>
                <w:szCs w:val="20"/>
              </w:rPr>
              <w:t>They were outside a large red brick building.</w:t>
            </w:r>
          </w:p>
          <w:p w14:paraId="4B94ACFF" w14:textId="77777777" w:rsidR="007C5C6A" w:rsidRDefault="007C5C6A" w:rsidP="00180B53">
            <w:pPr>
              <w:rPr>
                <w:rFonts w:cs="Open Sans"/>
                <w:sz w:val="20"/>
                <w:szCs w:val="20"/>
              </w:rPr>
            </w:pPr>
            <w:r>
              <w:rPr>
                <w:rFonts w:cs="Open Sans"/>
                <w:sz w:val="20"/>
                <w:szCs w:val="20"/>
              </w:rPr>
              <w:t>(put a comma after large-two or more adjectives before a noun)</w:t>
            </w:r>
          </w:p>
          <w:p w14:paraId="504F735E" w14:textId="77777777" w:rsidR="00824B19" w:rsidRDefault="00824B19" w:rsidP="00180B53">
            <w:pPr>
              <w:rPr>
                <w:rFonts w:cs="Open Sans"/>
                <w:sz w:val="20"/>
                <w:szCs w:val="20"/>
              </w:rPr>
            </w:pPr>
            <w:r>
              <w:rPr>
                <w:rFonts w:cs="Open Sans"/>
                <w:sz w:val="20"/>
                <w:szCs w:val="20"/>
              </w:rPr>
              <w:t>“The Federal Farmer Speaks Out”</w:t>
            </w:r>
          </w:p>
          <w:p w14:paraId="1309B14C" w14:textId="77777777" w:rsidR="00824B19" w:rsidRDefault="00824B19" w:rsidP="00180B53">
            <w:pPr>
              <w:rPr>
                <w:rFonts w:cs="Open Sans"/>
                <w:sz w:val="20"/>
                <w:szCs w:val="20"/>
              </w:rPr>
            </w:pPr>
            <w:r>
              <w:rPr>
                <w:rFonts w:cs="Open Sans"/>
                <w:sz w:val="20"/>
                <w:szCs w:val="20"/>
              </w:rPr>
              <w:t>They loved small local governments.</w:t>
            </w:r>
          </w:p>
          <w:p w14:paraId="2F6992D4" w14:textId="77777777" w:rsidR="00824B19" w:rsidRDefault="00824B19" w:rsidP="00180B53">
            <w:pPr>
              <w:rPr>
                <w:rFonts w:cs="Open Sans"/>
                <w:sz w:val="20"/>
                <w:szCs w:val="20"/>
              </w:rPr>
            </w:pPr>
            <w:r>
              <w:rPr>
                <w:rFonts w:cs="Open Sans"/>
                <w:sz w:val="20"/>
                <w:szCs w:val="20"/>
              </w:rPr>
              <w:t>(put a comma after small)</w:t>
            </w:r>
          </w:p>
          <w:p w14:paraId="621679E3" w14:textId="77777777" w:rsidR="00824B19" w:rsidRDefault="00824B19" w:rsidP="00180B53">
            <w:pPr>
              <w:rPr>
                <w:rFonts w:cs="Open Sans"/>
                <w:sz w:val="20"/>
                <w:szCs w:val="20"/>
              </w:rPr>
            </w:pPr>
            <w:r>
              <w:rPr>
                <w:rFonts w:cs="Open Sans"/>
                <w:sz w:val="20"/>
                <w:szCs w:val="20"/>
              </w:rPr>
              <w:t>“Remember the Ladies”</w:t>
            </w:r>
          </w:p>
          <w:p w14:paraId="40B0857C" w14:textId="77777777" w:rsidR="00824B19" w:rsidRDefault="00824B19" w:rsidP="00180B53">
            <w:pPr>
              <w:rPr>
                <w:rFonts w:cs="Open Sans"/>
                <w:sz w:val="20"/>
                <w:szCs w:val="20"/>
              </w:rPr>
            </w:pPr>
            <w:r>
              <w:rPr>
                <w:rFonts w:cs="Open Sans"/>
                <w:sz w:val="20"/>
                <w:szCs w:val="20"/>
              </w:rPr>
              <w:t>She said he should “remember the ladies” in the new laws or the women might rebel.</w:t>
            </w:r>
          </w:p>
          <w:p w14:paraId="3437E573" w14:textId="75F9AD2E" w:rsidR="00824B19" w:rsidRPr="00E86DC6" w:rsidRDefault="00824B19" w:rsidP="00180B53">
            <w:pPr>
              <w:rPr>
                <w:rFonts w:cs="Open Sans"/>
                <w:sz w:val="20"/>
                <w:szCs w:val="20"/>
              </w:rPr>
            </w:pPr>
            <w:r>
              <w:rPr>
                <w:rFonts w:cs="Open Sans"/>
                <w:sz w:val="20"/>
                <w:szCs w:val="20"/>
              </w:rPr>
              <w:t>(put a comma before or)</w:t>
            </w:r>
          </w:p>
        </w:tc>
      </w:tr>
      <w:tr w:rsidR="00596BE6" w:rsidRPr="00E86DC6" w14:paraId="7EC99E06" w14:textId="77777777" w:rsidTr="00180B53">
        <w:trPr>
          <w:cantSplit/>
          <w:trHeight w:val="1080"/>
          <w:jc w:val="center"/>
        </w:trPr>
        <w:tc>
          <w:tcPr>
            <w:tcW w:w="395" w:type="pct"/>
            <w:vAlign w:val="center"/>
          </w:tcPr>
          <w:p w14:paraId="0C577F3C" w14:textId="4EFDB445" w:rsidR="00596BE6" w:rsidRPr="00200589" w:rsidRDefault="00596BE6" w:rsidP="00180B53">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180B53">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180B53">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180B53">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180B53">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180B53">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180B53">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6835A591" w:rsidR="00596BE6" w:rsidRPr="00E86DC6" w:rsidRDefault="00824B19" w:rsidP="00180B53">
            <w:pPr>
              <w:jc w:val="center"/>
              <w:rPr>
                <w:rFonts w:cs="Open Sans"/>
                <w:sz w:val="20"/>
                <w:szCs w:val="20"/>
              </w:rPr>
            </w:pPr>
            <w:r>
              <w:rPr>
                <w:rFonts w:cs="Open Sans"/>
                <w:sz w:val="20"/>
                <w:szCs w:val="20"/>
              </w:rPr>
              <w:t>x</w:t>
            </w:r>
          </w:p>
        </w:tc>
        <w:tc>
          <w:tcPr>
            <w:tcW w:w="222" w:type="pct"/>
          </w:tcPr>
          <w:p w14:paraId="285304FF" w14:textId="77777777" w:rsidR="00596BE6" w:rsidRPr="00E86DC6" w:rsidRDefault="00596BE6" w:rsidP="00180B53">
            <w:pPr>
              <w:jc w:val="center"/>
              <w:rPr>
                <w:rFonts w:cs="Open Sans"/>
                <w:sz w:val="20"/>
                <w:szCs w:val="20"/>
              </w:rPr>
            </w:pPr>
          </w:p>
        </w:tc>
        <w:tc>
          <w:tcPr>
            <w:tcW w:w="1767" w:type="pct"/>
          </w:tcPr>
          <w:p w14:paraId="6D1D9F96" w14:textId="77777777" w:rsidR="00596BE6" w:rsidRDefault="00824B19" w:rsidP="00180B53">
            <w:pPr>
              <w:rPr>
                <w:rFonts w:cs="Open Sans"/>
                <w:sz w:val="20"/>
                <w:szCs w:val="20"/>
              </w:rPr>
            </w:pPr>
            <w:r>
              <w:rPr>
                <w:rFonts w:cs="Open Sans"/>
                <w:sz w:val="20"/>
                <w:szCs w:val="20"/>
              </w:rPr>
              <w:t>The Articles in SE Week 11</w:t>
            </w:r>
          </w:p>
          <w:p w14:paraId="7198FE64" w14:textId="77777777" w:rsidR="00824B19" w:rsidRDefault="00824B19" w:rsidP="00180B53">
            <w:pPr>
              <w:rPr>
                <w:rFonts w:cs="Open Sans"/>
                <w:sz w:val="20"/>
                <w:szCs w:val="20"/>
              </w:rPr>
            </w:pPr>
            <w:r>
              <w:rPr>
                <w:rFonts w:cs="Open Sans"/>
                <w:sz w:val="20"/>
                <w:szCs w:val="20"/>
              </w:rPr>
              <w:t>Question 4 in “Think and Review”</w:t>
            </w:r>
          </w:p>
          <w:p w14:paraId="1564356C" w14:textId="77777777" w:rsidR="00824B19" w:rsidRDefault="00824B19" w:rsidP="00180B53">
            <w:pPr>
              <w:rPr>
                <w:rFonts w:cs="Open Sans"/>
                <w:sz w:val="20"/>
                <w:szCs w:val="20"/>
              </w:rPr>
            </w:pPr>
          </w:p>
          <w:p w14:paraId="2E2AC9E3" w14:textId="77777777" w:rsidR="00824B19" w:rsidRDefault="00824B19" w:rsidP="00180B53">
            <w:pPr>
              <w:rPr>
                <w:rFonts w:cs="Open Sans"/>
                <w:sz w:val="20"/>
                <w:szCs w:val="20"/>
              </w:rPr>
            </w:pPr>
            <w:r>
              <w:rPr>
                <w:rFonts w:cs="Open Sans"/>
                <w:sz w:val="20"/>
                <w:szCs w:val="20"/>
              </w:rPr>
              <w:t>*Should add a written response on the assessment for students to describe one of the bullets in the standard.</w:t>
            </w:r>
          </w:p>
          <w:p w14:paraId="13F37B30" w14:textId="3ADC925B" w:rsidR="00824B19" w:rsidRPr="00E86DC6" w:rsidRDefault="00824B19" w:rsidP="00180B53">
            <w:pPr>
              <w:rPr>
                <w:rFonts w:cs="Open Sans"/>
                <w:sz w:val="20"/>
                <w:szCs w:val="20"/>
              </w:rPr>
            </w:pPr>
            <w:r>
              <w:rPr>
                <w:rFonts w:cs="Open Sans"/>
                <w:sz w:val="20"/>
                <w:szCs w:val="20"/>
              </w:rPr>
              <w:t>Questions should be added so students are assessed on their understanding of the items in this complete standard.</w:t>
            </w:r>
          </w:p>
        </w:tc>
      </w:tr>
      <w:tr w:rsidR="00596BE6" w:rsidRPr="00E86DC6" w14:paraId="6ACB1A6A" w14:textId="77777777" w:rsidTr="00180B53">
        <w:trPr>
          <w:cantSplit/>
          <w:trHeight w:val="1080"/>
          <w:jc w:val="center"/>
        </w:trPr>
        <w:tc>
          <w:tcPr>
            <w:tcW w:w="5000" w:type="pct"/>
            <w:gridSpan w:val="5"/>
            <w:vAlign w:val="center"/>
          </w:tcPr>
          <w:p w14:paraId="17C05839" w14:textId="3A8FD49E" w:rsidR="00596BE6" w:rsidRDefault="00596BE6" w:rsidP="00180B5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180B53">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1"/>
        <w:gridCol w:w="3498"/>
        <w:gridCol w:w="3499"/>
        <w:gridCol w:w="586"/>
        <w:gridCol w:w="641"/>
        <w:gridCol w:w="5115"/>
      </w:tblGrid>
      <w:tr w:rsidR="00596BE6" w:rsidRPr="00E86DC6" w14:paraId="7C8F293D" w14:textId="77777777" w:rsidTr="00180B53">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180B53">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180B53">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180B53">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180B53">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180B53">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180B53">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180B53">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180B53">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180B53">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180B53">
            <w:pPr>
              <w:jc w:val="center"/>
              <w:rPr>
                <w:rFonts w:cs="Open Sans"/>
                <w:b/>
                <w:sz w:val="20"/>
                <w:szCs w:val="20"/>
              </w:rPr>
            </w:pPr>
          </w:p>
        </w:tc>
      </w:tr>
      <w:tr w:rsidR="00596BE6" w:rsidRPr="00E86DC6" w14:paraId="68F1DC70" w14:textId="77777777" w:rsidTr="00180B53">
        <w:trPr>
          <w:cantSplit/>
          <w:trHeight w:val="1090"/>
          <w:jc w:val="center"/>
        </w:trPr>
        <w:tc>
          <w:tcPr>
            <w:tcW w:w="395" w:type="pct"/>
            <w:vAlign w:val="center"/>
          </w:tcPr>
          <w:p w14:paraId="07205D06" w14:textId="77777777" w:rsidR="00596BE6" w:rsidRPr="00200589" w:rsidRDefault="00596BE6" w:rsidP="00180B53">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180B53">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3D71056D" w:rsidR="00596BE6" w:rsidRPr="00E86DC6" w:rsidRDefault="00F51087" w:rsidP="00180B53">
            <w:pPr>
              <w:jc w:val="center"/>
              <w:rPr>
                <w:rFonts w:cs="Open Sans"/>
                <w:sz w:val="20"/>
                <w:szCs w:val="20"/>
              </w:rPr>
            </w:pPr>
            <w:r>
              <w:rPr>
                <w:rFonts w:cs="Open Sans"/>
                <w:sz w:val="20"/>
                <w:szCs w:val="20"/>
              </w:rPr>
              <w:t>x</w:t>
            </w:r>
          </w:p>
        </w:tc>
        <w:tc>
          <w:tcPr>
            <w:tcW w:w="222" w:type="pct"/>
          </w:tcPr>
          <w:p w14:paraId="157D0640" w14:textId="77777777" w:rsidR="00596BE6" w:rsidRPr="00E86DC6" w:rsidRDefault="00596BE6" w:rsidP="00180B53">
            <w:pPr>
              <w:jc w:val="center"/>
              <w:rPr>
                <w:rFonts w:cs="Open Sans"/>
                <w:sz w:val="20"/>
                <w:szCs w:val="20"/>
              </w:rPr>
            </w:pPr>
          </w:p>
        </w:tc>
        <w:tc>
          <w:tcPr>
            <w:tcW w:w="1767" w:type="pct"/>
          </w:tcPr>
          <w:p w14:paraId="33EA0D66" w14:textId="77777777" w:rsidR="00596BE6" w:rsidRDefault="00F51087" w:rsidP="00180B53">
            <w:pPr>
              <w:rPr>
                <w:rFonts w:cs="Open Sans"/>
                <w:sz w:val="20"/>
                <w:szCs w:val="20"/>
              </w:rPr>
            </w:pPr>
            <w:r>
              <w:rPr>
                <w:rFonts w:cs="Open Sans"/>
                <w:sz w:val="20"/>
                <w:szCs w:val="20"/>
              </w:rPr>
              <w:t>SE Week 12</w:t>
            </w:r>
          </w:p>
          <w:p w14:paraId="126F85F6" w14:textId="2DF258A4" w:rsidR="008E0269" w:rsidRDefault="008E0269" w:rsidP="00180B53">
            <w:pPr>
              <w:rPr>
                <w:rFonts w:cs="Open Sans"/>
                <w:sz w:val="20"/>
                <w:szCs w:val="20"/>
              </w:rPr>
            </w:pPr>
            <w:r>
              <w:rPr>
                <w:rFonts w:cs="Open Sans"/>
                <w:sz w:val="20"/>
                <w:szCs w:val="20"/>
              </w:rPr>
              <w:t>Question 1,2 Think and Review</w:t>
            </w:r>
          </w:p>
          <w:p w14:paraId="453F4EF0" w14:textId="28C43258" w:rsidR="008E0269" w:rsidRDefault="008E0269" w:rsidP="00180B53">
            <w:pPr>
              <w:rPr>
                <w:rFonts w:cs="Open Sans"/>
                <w:sz w:val="20"/>
                <w:szCs w:val="20"/>
              </w:rPr>
            </w:pPr>
            <w:r>
              <w:rPr>
                <w:rFonts w:cs="Open Sans"/>
                <w:sz w:val="20"/>
                <w:szCs w:val="20"/>
              </w:rPr>
              <w:t>TE Week 12 Worksheet 1</w:t>
            </w:r>
          </w:p>
          <w:p w14:paraId="09CC15B1" w14:textId="77777777" w:rsidR="008E0269" w:rsidRDefault="008E0269" w:rsidP="00180B53">
            <w:pPr>
              <w:rPr>
                <w:rFonts w:cs="Open Sans"/>
                <w:sz w:val="20"/>
                <w:szCs w:val="20"/>
              </w:rPr>
            </w:pPr>
          </w:p>
          <w:p w14:paraId="7568D1DB" w14:textId="5147C55B" w:rsidR="008E0269" w:rsidRDefault="008E0269" w:rsidP="00180B53">
            <w:pPr>
              <w:rPr>
                <w:rFonts w:cs="Open Sans"/>
                <w:sz w:val="20"/>
                <w:szCs w:val="20"/>
              </w:rPr>
            </w:pPr>
            <w:r>
              <w:rPr>
                <w:rFonts w:cs="Open Sans"/>
                <w:sz w:val="20"/>
                <w:szCs w:val="20"/>
              </w:rPr>
              <w:t>*I feel the assessment on Week 12 could be adapted to assess all parts of this standard.</w:t>
            </w:r>
          </w:p>
          <w:p w14:paraId="5B72DFAB" w14:textId="77777777" w:rsidR="008E0269" w:rsidRDefault="008E0269" w:rsidP="00180B53">
            <w:pPr>
              <w:rPr>
                <w:rFonts w:cs="Open Sans"/>
                <w:sz w:val="20"/>
                <w:szCs w:val="20"/>
              </w:rPr>
            </w:pPr>
          </w:p>
          <w:p w14:paraId="640723E5" w14:textId="77777777" w:rsidR="00F51087" w:rsidRDefault="00F51087" w:rsidP="00180B53">
            <w:pPr>
              <w:rPr>
                <w:rFonts w:cs="Open Sans"/>
                <w:sz w:val="20"/>
                <w:szCs w:val="20"/>
              </w:rPr>
            </w:pPr>
          </w:p>
          <w:p w14:paraId="00F8F0DF" w14:textId="77777777" w:rsidR="00F51087" w:rsidRDefault="00F51087" w:rsidP="00180B53">
            <w:pPr>
              <w:rPr>
                <w:rFonts w:cs="Open Sans"/>
                <w:sz w:val="20"/>
                <w:szCs w:val="20"/>
              </w:rPr>
            </w:pPr>
          </w:p>
          <w:p w14:paraId="172F88BA" w14:textId="77777777" w:rsidR="00F51087" w:rsidRDefault="00F51087" w:rsidP="00180B53">
            <w:pPr>
              <w:rPr>
                <w:rFonts w:cs="Open Sans"/>
                <w:sz w:val="20"/>
                <w:szCs w:val="20"/>
              </w:rPr>
            </w:pPr>
            <w:r>
              <w:rPr>
                <w:rFonts w:cs="Open Sans"/>
                <w:sz w:val="20"/>
                <w:szCs w:val="20"/>
              </w:rPr>
              <w:t>Edits Week 12: “To the governor of Connecticut. His name was Jonathan Trumbull Jr.,” Steven replied.</w:t>
            </w:r>
          </w:p>
          <w:p w14:paraId="6FCF0B86" w14:textId="77777777" w:rsidR="00F51087" w:rsidRDefault="00F51087" w:rsidP="00180B53">
            <w:pPr>
              <w:rPr>
                <w:rFonts w:cs="Open Sans"/>
                <w:sz w:val="20"/>
                <w:szCs w:val="20"/>
              </w:rPr>
            </w:pPr>
            <w:r>
              <w:rPr>
                <w:rFonts w:cs="Open Sans"/>
                <w:sz w:val="20"/>
                <w:szCs w:val="20"/>
              </w:rPr>
              <w:t xml:space="preserve">(consider an ellipse after Connecticut… </w:t>
            </w:r>
          </w:p>
          <w:p w14:paraId="47D8B482" w14:textId="77777777" w:rsidR="00F51087" w:rsidRDefault="00F51087" w:rsidP="00180B53">
            <w:pPr>
              <w:rPr>
                <w:rFonts w:cs="Open Sans"/>
                <w:sz w:val="20"/>
                <w:szCs w:val="20"/>
              </w:rPr>
            </w:pPr>
            <w:r>
              <w:rPr>
                <w:rFonts w:cs="Open Sans"/>
                <w:sz w:val="20"/>
                <w:szCs w:val="20"/>
              </w:rPr>
              <w:t>Since to the governor of Connecticut is a fragment)</w:t>
            </w:r>
          </w:p>
          <w:p w14:paraId="72C6663E" w14:textId="77777777" w:rsidR="00F51087" w:rsidRDefault="00F51087" w:rsidP="00180B53">
            <w:pPr>
              <w:rPr>
                <w:rFonts w:cs="Open Sans"/>
                <w:sz w:val="20"/>
                <w:szCs w:val="20"/>
              </w:rPr>
            </w:pPr>
            <w:r>
              <w:rPr>
                <w:rFonts w:cs="Open Sans"/>
                <w:sz w:val="20"/>
                <w:szCs w:val="20"/>
              </w:rPr>
              <w:t>There was an old rug, and a fire burning in the fireplace.</w:t>
            </w:r>
          </w:p>
          <w:p w14:paraId="6A8C77E8" w14:textId="77777777" w:rsidR="00F51087" w:rsidRDefault="00F51087" w:rsidP="00180B53">
            <w:pPr>
              <w:rPr>
                <w:rFonts w:cs="Open Sans"/>
                <w:sz w:val="20"/>
                <w:szCs w:val="20"/>
              </w:rPr>
            </w:pPr>
            <w:r>
              <w:rPr>
                <w:rFonts w:cs="Open Sans"/>
                <w:sz w:val="20"/>
                <w:szCs w:val="20"/>
              </w:rPr>
              <w:t>(remove the comma after rug)</w:t>
            </w:r>
          </w:p>
          <w:p w14:paraId="4076A34B" w14:textId="77777777" w:rsidR="00BD564F" w:rsidRDefault="00BD564F" w:rsidP="00180B53">
            <w:pPr>
              <w:rPr>
                <w:rFonts w:cs="Open Sans"/>
                <w:sz w:val="20"/>
                <w:szCs w:val="20"/>
              </w:rPr>
            </w:pPr>
            <w:r>
              <w:rPr>
                <w:rFonts w:cs="Open Sans"/>
                <w:sz w:val="20"/>
                <w:szCs w:val="20"/>
              </w:rPr>
              <w:t>“The End of a Presidency”</w:t>
            </w:r>
          </w:p>
          <w:p w14:paraId="1269C227" w14:textId="77777777" w:rsidR="00BD564F" w:rsidRDefault="00BD564F" w:rsidP="00180B53">
            <w:pPr>
              <w:rPr>
                <w:rFonts w:cs="Open Sans"/>
                <w:sz w:val="20"/>
                <w:szCs w:val="20"/>
              </w:rPr>
            </w:pPr>
            <w:r>
              <w:rPr>
                <w:rFonts w:cs="Open Sans"/>
                <w:sz w:val="20"/>
                <w:szCs w:val="20"/>
              </w:rPr>
              <w:t>He asked his trusted friend and former Secretary of Treasury Alexander Hamilton to help…</w:t>
            </w:r>
          </w:p>
          <w:p w14:paraId="08261012" w14:textId="77777777" w:rsidR="00BD564F" w:rsidRDefault="00BD564F" w:rsidP="00180B53">
            <w:pPr>
              <w:rPr>
                <w:rFonts w:cs="Open Sans"/>
                <w:sz w:val="20"/>
                <w:szCs w:val="20"/>
              </w:rPr>
            </w:pPr>
            <w:r>
              <w:rPr>
                <w:rFonts w:cs="Open Sans"/>
                <w:sz w:val="20"/>
                <w:szCs w:val="20"/>
              </w:rPr>
              <w:t>(put a comma around appositive Alexander Hamilton)</w:t>
            </w:r>
          </w:p>
          <w:p w14:paraId="374346A6" w14:textId="77777777" w:rsidR="00AA6FD8" w:rsidRDefault="00AA6FD8" w:rsidP="00180B53">
            <w:pPr>
              <w:rPr>
                <w:rFonts w:cs="Open Sans"/>
                <w:sz w:val="20"/>
                <w:szCs w:val="20"/>
              </w:rPr>
            </w:pPr>
            <w:r>
              <w:rPr>
                <w:rFonts w:cs="Open Sans"/>
                <w:sz w:val="20"/>
                <w:szCs w:val="20"/>
              </w:rPr>
              <w:t>You know, Madison wrote a speech when I thought about retiring when my first term was done.</w:t>
            </w:r>
          </w:p>
          <w:p w14:paraId="78658024" w14:textId="4BFD368E" w:rsidR="00AA6FD8" w:rsidRPr="00E86DC6" w:rsidRDefault="00AA6FD8" w:rsidP="00180B53">
            <w:pPr>
              <w:rPr>
                <w:rFonts w:cs="Open Sans"/>
                <w:sz w:val="20"/>
                <w:szCs w:val="20"/>
              </w:rPr>
            </w:pPr>
            <w:r>
              <w:rPr>
                <w:rFonts w:cs="Open Sans"/>
                <w:sz w:val="20"/>
                <w:szCs w:val="20"/>
              </w:rPr>
              <w:t>(put commas around when I thought I was retiring)</w:t>
            </w:r>
          </w:p>
        </w:tc>
      </w:tr>
      <w:tr w:rsidR="00596BE6" w:rsidRPr="00E86DC6" w14:paraId="6F4106D8" w14:textId="77777777" w:rsidTr="00180B53">
        <w:trPr>
          <w:cantSplit/>
          <w:trHeight w:val="1080"/>
          <w:jc w:val="center"/>
        </w:trPr>
        <w:tc>
          <w:tcPr>
            <w:tcW w:w="395" w:type="pct"/>
            <w:vAlign w:val="center"/>
          </w:tcPr>
          <w:p w14:paraId="21A29C2A" w14:textId="60FB90E4" w:rsidR="00596BE6" w:rsidRPr="00E86DC6" w:rsidRDefault="00596BE6" w:rsidP="00180B53">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180B53">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3FB2740D" w:rsidR="00596BE6" w:rsidRPr="00E86DC6" w:rsidRDefault="00596BE6" w:rsidP="00180B53">
            <w:pPr>
              <w:jc w:val="center"/>
              <w:rPr>
                <w:rFonts w:cs="Open Sans"/>
                <w:sz w:val="20"/>
                <w:szCs w:val="20"/>
              </w:rPr>
            </w:pPr>
          </w:p>
        </w:tc>
        <w:tc>
          <w:tcPr>
            <w:tcW w:w="222" w:type="pct"/>
          </w:tcPr>
          <w:p w14:paraId="23398138" w14:textId="3C1ADE6E" w:rsidR="00596BE6" w:rsidRPr="00E86DC6" w:rsidRDefault="006B01F8" w:rsidP="00180B53">
            <w:pPr>
              <w:jc w:val="center"/>
              <w:rPr>
                <w:rFonts w:cs="Open Sans"/>
                <w:sz w:val="20"/>
                <w:szCs w:val="20"/>
              </w:rPr>
            </w:pPr>
            <w:r>
              <w:rPr>
                <w:rFonts w:cs="Open Sans"/>
                <w:sz w:val="20"/>
                <w:szCs w:val="20"/>
              </w:rPr>
              <w:t>x</w:t>
            </w:r>
          </w:p>
        </w:tc>
        <w:tc>
          <w:tcPr>
            <w:tcW w:w="1767" w:type="pct"/>
          </w:tcPr>
          <w:p w14:paraId="6F42DF8E" w14:textId="096AD208" w:rsidR="00D60F36" w:rsidRDefault="000651E8" w:rsidP="00180B53">
            <w:pPr>
              <w:rPr>
                <w:rFonts w:cs="Open Sans"/>
                <w:sz w:val="20"/>
                <w:szCs w:val="20"/>
              </w:rPr>
            </w:pPr>
            <w:r>
              <w:rPr>
                <w:rFonts w:cs="Open Sans"/>
                <w:sz w:val="20"/>
                <w:szCs w:val="20"/>
              </w:rPr>
              <w:t>SE Week 13 The map of the exploration is shown; could there be a blank map where students must, at some point, map the path themselves and assess that they understand this piece of the standard?</w:t>
            </w:r>
          </w:p>
          <w:p w14:paraId="60A871BB" w14:textId="77777777" w:rsidR="000651E8" w:rsidRDefault="000651E8" w:rsidP="00180B53">
            <w:pPr>
              <w:rPr>
                <w:rFonts w:cs="Open Sans"/>
                <w:sz w:val="20"/>
                <w:szCs w:val="20"/>
              </w:rPr>
            </w:pPr>
          </w:p>
          <w:p w14:paraId="3920068C" w14:textId="77777777" w:rsidR="000651E8" w:rsidRDefault="000651E8" w:rsidP="00180B53">
            <w:pPr>
              <w:rPr>
                <w:rFonts w:cs="Open Sans"/>
                <w:sz w:val="20"/>
                <w:szCs w:val="20"/>
              </w:rPr>
            </w:pPr>
            <w:r>
              <w:rPr>
                <w:rFonts w:cs="Open Sans"/>
                <w:sz w:val="20"/>
                <w:szCs w:val="20"/>
              </w:rPr>
              <w:t>Question 1 Week 13-importance of the purchase</w:t>
            </w:r>
          </w:p>
          <w:p w14:paraId="55FAA4EF" w14:textId="0B963719" w:rsidR="00691C32" w:rsidRDefault="00691C32" w:rsidP="00180B53">
            <w:pPr>
              <w:rPr>
                <w:rFonts w:cs="Open Sans"/>
                <w:sz w:val="20"/>
                <w:szCs w:val="20"/>
              </w:rPr>
            </w:pPr>
            <w:r>
              <w:rPr>
                <w:rFonts w:cs="Open Sans"/>
                <w:sz w:val="20"/>
                <w:szCs w:val="20"/>
              </w:rPr>
              <w:t>Question 4 TE Week 13 assessment</w:t>
            </w:r>
          </w:p>
          <w:p w14:paraId="1CA80D1E" w14:textId="77777777" w:rsidR="000651E8" w:rsidRDefault="000651E8" w:rsidP="00180B53">
            <w:pPr>
              <w:rPr>
                <w:rFonts w:cs="Open Sans"/>
                <w:sz w:val="20"/>
                <w:szCs w:val="20"/>
              </w:rPr>
            </w:pPr>
            <w:r>
              <w:rPr>
                <w:rFonts w:cs="Open Sans"/>
                <w:sz w:val="20"/>
                <w:szCs w:val="20"/>
              </w:rPr>
              <w:t>Question 2-importance of Sacagawea</w:t>
            </w:r>
          </w:p>
          <w:p w14:paraId="6FB50A07" w14:textId="0F4E9D71" w:rsidR="00691C32" w:rsidRDefault="00691C32" w:rsidP="00180B53">
            <w:pPr>
              <w:rPr>
                <w:rFonts w:cs="Open Sans"/>
                <w:sz w:val="20"/>
                <w:szCs w:val="20"/>
              </w:rPr>
            </w:pPr>
            <w:r>
              <w:rPr>
                <w:rFonts w:cs="Open Sans"/>
                <w:sz w:val="20"/>
                <w:szCs w:val="20"/>
              </w:rPr>
              <w:t>TE Week 13 assessment-Questions 2,3,</w:t>
            </w:r>
          </w:p>
          <w:p w14:paraId="1CCC7E7E" w14:textId="6C1D7B64" w:rsidR="00691C32" w:rsidRDefault="00691C32" w:rsidP="00180B53">
            <w:pPr>
              <w:rPr>
                <w:rFonts w:cs="Open Sans"/>
                <w:sz w:val="20"/>
                <w:szCs w:val="20"/>
              </w:rPr>
            </w:pPr>
            <w:r>
              <w:rPr>
                <w:rFonts w:cs="Open Sans"/>
                <w:sz w:val="20"/>
                <w:szCs w:val="20"/>
              </w:rPr>
              <w:t>Importance of Lewis and Clark</w:t>
            </w:r>
          </w:p>
          <w:p w14:paraId="4213A071" w14:textId="77777777" w:rsidR="00691C32" w:rsidRDefault="00691C32" w:rsidP="00180B53">
            <w:pPr>
              <w:rPr>
                <w:rFonts w:cs="Open Sans"/>
                <w:sz w:val="20"/>
                <w:szCs w:val="20"/>
              </w:rPr>
            </w:pPr>
          </w:p>
          <w:p w14:paraId="05FEE54C" w14:textId="33008C0F" w:rsidR="00691C32" w:rsidRDefault="00691C32" w:rsidP="00180B53">
            <w:pPr>
              <w:rPr>
                <w:rFonts w:cs="Open Sans"/>
                <w:sz w:val="20"/>
                <w:szCs w:val="20"/>
              </w:rPr>
            </w:pPr>
            <w:r>
              <w:rPr>
                <w:rFonts w:cs="Open Sans"/>
                <w:sz w:val="20"/>
                <w:szCs w:val="20"/>
              </w:rPr>
              <w:t>SE Week 13 “Let’s Write” Students describe events</w:t>
            </w:r>
          </w:p>
          <w:p w14:paraId="42855138" w14:textId="77777777" w:rsidR="000651E8" w:rsidRDefault="000651E8" w:rsidP="00180B53">
            <w:pPr>
              <w:rPr>
                <w:rFonts w:cs="Open Sans"/>
                <w:sz w:val="20"/>
                <w:szCs w:val="20"/>
              </w:rPr>
            </w:pPr>
          </w:p>
          <w:p w14:paraId="2FC97820" w14:textId="52908766" w:rsidR="000651E8" w:rsidRDefault="000651E8" w:rsidP="00180B53">
            <w:pPr>
              <w:rPr>
                <w:rFonts w:cs="Open Sans"/>
                <w:sz w:val="20"/>
                <w:szCs w:val="20"/>
              </w:rPr>
            </w:pPr>
            <w:r>
              <w:rPr>
                <w:rFonts w:cs="Open Sans"/>
                <w:sz w:val="20"/>
                <w:szCs w:val="20"/>
              </w:rPr>
              <w:t>*I don’t see an assessment piece where students must describe struggles with the Louisiana Purchase.</w:t>
            </w:r>
          </w:p>
          <w:p w14:paraId="0DA744E6" w14:textId="52C2935F" w:rsidR="000651E8" w:rsidRDefault="000651E8" w:rsidP="00180B53">
            <w:pPr>
              <w:rPr>
                <w:rFonts w:cs="Open Sans"/>
                <w:sz w:val="20"/>
                <w:szCs w:val="20"/>
              </w:rPr>
            </w:pPr>
            <w:r>
              <w:rPr>
                <w:rFonts w:cs="Open Sans"/>
                <w:sz w:val="20"/>
                <w:szCs w:val="20"/>
              </w:rPr>
              <w:t xml:space="preserve">There are implicit places where students point out the states carved out and </w:t>
            </w:r>
            <w:r w:rsidR="00691C32">
              <w:rPr>
                <w:rFonts w:cs="Open Sans"/>
                <w:sz w:val="20"/>
                <w:szCs w:val="20"/>
              </w:rPr>
              <w:t>impor</w:t>
            </w:r>
            <w:r w:rsidR="00774CB7">
              <w:rPr>
                <w:rFonts w:cs="Open Sans"/>
                <w:sz w:val="20"/>
                <w:szCs w:val="20"/>
              </w:rPr>
              <w:t>tance of the purchase, which could be classified as</w:t>
            </w:r>
            <w:r w:rsidR="00691C32">
              <w:rPr>
                <w:rFonts w:cs="Open Sans"/>
                <w:sz w:val="20"/>
                <w:szCs w:val="20"/>
              </w:rPr>
              <w:t xml:space="preserve"> successes.</w:t>
            </w:r>
          </w:p>
          <w:p w14:paraId="54B173F9" w14:textId="32A49A02" w:rsidR="00691C32" w:rsidRDefault="00691C32" w:rsidP="00180B53">
            <w:pPr>
              <w:rPr>
                <w:rFonts w:cs="Open Sans"/>
                <w:sz w:val="20"/>
                <w:szCs w:val="20"/>
              </w:rPr>
            </w:pPr>
            <w:r>
              <w:rPr>
                <w:rFonts w:cs="Open Sans"/>
                <w:sz w:val="20"/>
                <w:szCs w:val="20"/>
              </w:rPr>
              <w:t>*When a standard calls students to describe, it is a good place in assessments or activities for students to describe, in words or writing, what the standard is asking them too.  Just having the written text calls for students to examine it, but just reading about the information is not having students describe it.</w:t>
            </w:r>
          </w:p>
          <w:p w14:paraId="62083F84" w14:textId="77777777" w:rsidR="000651E8" w:rsidRDefault="000651E8" w:rsidP="00180B53">
            <w:pPr>
              <w:rPr>
                <w:rFonts w:cs="Open Sans"/>
                <w:sz w:val="20"/>
                <w:szCs w:val="20"/>
              </w:rPr>
            </w:pPr>
          </w:p>
          <w:p w14:paraId="5FEC03A6" w14:textId="77777777" w:rsidR="00D60F36" w:rsidRDefault="00D60F36" w:rsidP="00180B53">
            <w:pPr>
              <w:rPr>
                <w:rFonts w:cs="Open Sans"/>
                <w:sz w:val="20"/>
                <w:szCs w:val="20"/>
              </w:rPr>
            </w:pPr>
            <w:r w:rsidRPr="00774CB7">
              <w:rPr>
                <w:rFonts w:cs="Open Sans"/>
                <w:b/>
                <w:sz w:val="20"/>
                <w:szCs w:val="20"/>
              </w:rPr>
              <w:t>Edit Week 13-“</w:t>
            </w:r>
            <w:r>
              <w:rPr>
                <w:rFonts w:cs="Open Sans"/>
                <w:sz w:val="20"/>
                <w:szCs w:val="20"/>
              </w:rPr>
              <w:t>The Corps of Discovery”</w:t>
            </w:r>
          </w:p>
          <w:p w14:paraId="7C54F28F" w14:textId="77777777" w:rsidR="00D60F36" w:rsidRDefault="00D60F36" w:rsidP="00180B53">
            <w:pPr>
              <w:rPr>
                <w:rFonts w:cs="Open Sans"/>
                <w:sz w:val="20"/>
                <w:szCs w:val="20"/>
              </w:rPr>
            </w:pPr>
            <w:r>
              <w:rPr>
                <w:rFonts w:cs="Open Sans"/>
                <w:sz w:val="20"/>
                <w:szCs w:val="20"/>
              </w:rPr>
              <w:t>They left in May of 1804, and came back in September of 1806.</w:t>
            </w:r>
          </w:p>
          <w:p w14:paraId="701EF8F0" w14:textId="751C8F28" w:rsidR="00D60F36" w:rsidRPr="00E86DC6" w:rsidRDefault="00D60F36" w:rsidP="00180B53">
            <w:pPr>
              <w:rPr>
                <w:rFonts w:cs="Open Sans"/>
                <w:sz w:val="20"/>
                <w:szCs w:val="20"/>
              </w:rPr>
            </w:pPr>
            <w:r>
              <w:rPr>
                <w:rFonts w:cs="Open Sans"/>
                <w:sz w:val="20"/>
                <w:szCs w:val="20"/>
              </w:rPr>
              <w:t>(Remove the comma after 1804)</w:t>
            </w:r>
          </w:p>
        </w:tc>
      </w:tr>
      <w:tr w:rsidR="00596BE6" w:rsidRPr="00E86DC6" w14:paraId="146C51AE" w14:textId="77777777" w:rsidTr="00180B53">
        <w:trPr>
          <w:cantSplit/>
          <w:trHeight w:val="540"/>
          <w:jc w:val="center"/>
        </w:trPr>
        <w:tc>
          <w:tcPr>
            <w:tcW w:w="395" w:type="pct"/>
            <w:vMerge w:val="restart"/>
            <w:vAlign w:val="center"/>
          </w:tcPr>
          <w:p w14:paraId="2CB08FD2" w14:textId="499ADA31" w:rsidR="00596BE6" w:rsidRDefault="00596BE6" w:rsidP="00180B53">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180B53">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2F276D88" w:rsidR="00596BE6" w:rsidRPr="00E86DC6" w:rsidRDefault="0073569C" w:rsidP="00180B53">
            <w:pPr>
              <w:jc w:val="center"/>
              <w:rPr>
                <w:rFonts w:cs="Open Sans"/>
                <w:sz w:val="20"/>
                <w:szCs w:val="20"/>
              </w:rPr>
            </w:pPr>
            <w:r>
              <w:rPr>
                <w:rFonts w:cs="Open Sans"/>
                <w:sz w:val="20"/>
                <w:szCs w:val="20"/>
              </w:rPr>
              <w:t>x</w:t>
            </w:r>
          </w:p>
        </w:tc>
        <w:tc>
          <w:tcPr>
            <w:tcW w:w="222" w:type="pct"/>
            <w:vMerge w:val="restart"/>
          </w:tcPr>
          <w:p w14:paraId="1E15ED5E" w14:textId="77777777" w:rsidR="00596BE6" w:rsidRPr="00E86DC6" w:rsidRDefault="00596BE6" w:rsidP="00180B53">
            <w:pPr>
              <w:jc w:val="center"/>
              <w:rPr>
                <w:rFonts w:cs="Open Sans"/>
                <w:sz w:val="20"/>
                <w:szCs w:val="20"/>
              </w:rPr>
            </w:pPr>
          </w:p>
        </w:tc>
        <w:tc>
          <w:tcPr>
            <w:tcW w:w="1767" w:type="pct"/>
            <w:vMerge w:val="restart"/>
          </w:tcPr>
          <w:p w14:paraId="0D27B692" w14:textId="0ACC45C1" w:rsidR="00D2656F" w:rsidRDefault="00D2656F" w:rsidP="00180B53">
            <w:pPr>
              <w:rPr>
                <w:rFonts w:cs="Open Sans"/>
                <w:sz w:val="20"/>
                <w:szCs w:val="20"/>
              </w:rPr>
            </w:pPr>
            <w:r>
              <w:rPr>
                <w:rFonts w:cs="Open Sans"/>
                <w:sz w:val="20"/>
                <w:szCs w:val="20"/>
              </w:rPr>
              <w:t xml:space="preserve">Information on these things is covered in SE Week 14 </w:t>
            </w:r>
          </w:p>
          <w:p w14:paraId="4793C3D3" w14:textId="77777777" w:rsidR="00D2656F" w:rsidRDefault="00D2656F" w:rsidP="00180B53">
            <w:pPr>
              <w:rPr>
                <w:rFonts w:cs="Open Sans"/>
                <w:sz w:val="20"/>
                <w:szCs w:val="20"/>
              </w:rPr>
            </w:pPr>
          </w:p>
          <w:p w14:paraId="622359BA" w14:textId="02D730D6" w:rsidR="0073569C" w:rsidRDefault="0073569C" w:rsidP="00180B53">
            <w:pPr>
              <w:rPr>
                <w:rFonts w:cs="Open Sans"/>
                <w:sz w:val="20"/>
                <w:szCs w:val="20"/>
              </w:rPr>
            </w:pPr>
            <w:r>
              <w:rPr>
                <w:rFonts w:cs="Open Sans"/>
                <w:sz w:val="20"/>
                <w:szCs w:val="20"/>
              </w:rPr>
              <w:t>All information included in SE Week 14</w:t>
            </w:r>
          </w:p>
          <w:p w14:paraId="01361C46" w14:textId="77777777" w:rsidR="0073569C" w:rsidRDefault="0073569C" w:rsidP="00180B53">
            <w:pPr>
              <w:rPr>
                <w:rFonts w:cs="Open Sans"/>
                <w:sz w:val="20"/>
                <w:szCs w:val="20"/>
              </w:rPr>
            </w:pPr>
          </w:p>
          <w:p w14:paraId="1F36A243" w14:textId="77777777" w:rsidR="00596BE6" w:rsidRDefault="00916A90" w:rsidP="00180B53">
            <w:pPr>
              <w:rPr>
                <w:rFonts w:cs="Open Sans"/>
                <w:sz w:val="20"/>
                <w:szCs w:val="20"/>
              </w:rPr>
            </w:pPr>
            <w:r>
              <w:rPr>
                <w:rFonts w:cs="Open Sans"/>
                <w:sz w:val="20"/>
                <w:szCs w:val="20"/>
              </w:rPr>
              <w:t>Battle of New Orleans-Question 10 on assessment TE Week 14</w:t>
            </w:r>
          </w:p>
          <w:p w14:paraId="0A009410" w14:textId="77777777" w:rsidR="00916A90" w:rsidRDefault="00916A90" w:rsidP="00180B53">
            <w:pPr>
              <w:rPr>
                <w:rFonts w:cs="Open Sans"/>
                <w:sz w:val="20"/>
                <w:szCs w:val="20"/>
              </w:rPr>
            </w:pPr>
            <w:r>
              <w:rPr>
                <w:rFonts w:cs="Open Sans"/>
                <w:sz w:val="20"/>
                <w:szCs w:val="20"/>
              </w:rPr>
              <w:t>*I don’t see other assessment questions that deal with the other events and have students identify them.</w:t>
            </w:r>
          </w:p>
          <w:p w14:paraId="599CB742" w14:textId="77777777" w:rsidR="00916A90" w:rsidRDefault="00D86324" w:rsidP="00180B53">
            <w:pPr>
              <w:rPr>
                <w:rFonts w:cs="Open Sans"/>
                <w:sz w:val="20"/>
                <w:szCs w:val="20"/>
              </w:rPr>
            </w:pPr>
            <w:r>
              <w:rPr>
                <w:rFonts w:cs="Open Sans"/>
                <w:sz w:val="20"/>
                <w:szCs w:val="20"/>
              </w:rPr>
              <w:t>*It would be good</w:t>
            </w:r>
            <w:r w:rsidR="00916A90">
              <w:rPr>
                <w:rFonts w:cs="Open Sans"/>
                <w:sz w:val="20"/>
                <w:szCs w:val="20"/>
              </w:rPr>
              <w:t xml:space="preserve"> to add a written response for students to identify why America declared war in 1812</w:t>
            </w:r>
            <w:r>
              <w:rPr>
                <w:rFonts w:cs="Open Sans"/>
                <w:sz w:val="20"/>
                <w:szCs w:val="20"/>
              </w:rPr>
              <w:t>.</w:t>
            </w:r>
          </w:p>
          <w:p w14:paraId="4A4000D2" w14:textId="6A5E7EB3" w:rsidR="00D2656F" w:rsidRPr="00E86DC6" w:rsidRDefault="00D2656F" w:rsidP="00180B53">
            <w:pPr>
              <w:rPr>
                <w:rFonts w:cs="Open Sans"/>
                <w:sz w:val="20"/>
                <w:szCs w:val="20"/>
              </w:rPr>
            </w:pPr>
            <w:r>
              <w:rPr>
                <w:rFonts w:cs="Open Sans"/>
                <w:sz w:val="20"/>
                <w:szCs w:val="20"/>
              </w:rPr>
              <w:t>(Students could show their understanding of impressment and trade restrictions and how this led to American involvement.)</w:t>
            </w:r>
          </w:p>
        </w:tc>
      </w:tr>
      <w:tr w:rsidR="00596BE6" w:rsidRPr="00E86DC6" w14:paraId="4BD9AD37" w14:textId="77777777" w:rsidTr="00180B53">
        <w:trPr>
          <w:cantSplit/>
          <w:trHeight w:val="540"/>
          <w:jc w:val="center"/>
        </w:trPr>
        <w:tc>
          <w:tcPr>
            <w:tcW w:w="395" w:type="pct"/>
            <w:vMerge/>
            <w:vAlign w:val="center"/>
          </w:tcPr>
          <w:p w14:paraId="1A864E70" w14:textId="533CD917" w:rsidR="00596BE6" w:rsidRDefault="00596BE6" w:rsidP="00180B53">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180B53">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180B53">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180B53">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180B53">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180B53">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180B53">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180B53">
            <w:pPr>
              <w:jc w:val="center"/>
              <w:rPr>
                <w:rFonts w:cs="Open Sans"/>
                <w:sz w:val="20"/>
                <w:szCs w:val="20"/>
              </w:rPr>
            </w:pPr>
          </w:p>
        </w:tc>
        <w:tc>
          <w:tcPr>
            <w:tcW w:w="222" w:type="pct"/>
            <w:vMerge/>
          </w:tcPr>
          <w:p w14:paraId="19CA3BF0" w14:textId="77777777" w:rsidR="00596BE6" w:rsidRPr="00E86DC6" w:rsidRDefault="00596BE6" w:rsidP="00180B53">
            <w:pPr>
              <w:jc w:val="center"/>
              <w:rPr>
                <w:rFonts w:cs="Open Sans"/>
                <w:sz w:val="20"/>
                <w:szCs w:val="20"/>
              </w:rPr>
            </w:pPr>
          </w:p>
        </w:tc>
        <w:tc>
          <w:tcPr>
            <w:tcW w:w="1767" w:type="pct"/>
            <w:vMerge/>
          </w:tcPr>
          <w:p w14:paraId="7E6A3755" w14:textId="77777777" w:rsidR="00596BE6" w:rsidRPr="00E86DC6" w:rsidRDefault="00596BE6" w:rsidP="00180B53">
            <w:pPr>
              <w:rPr>
                <w:rFonts w:cs="Open Sans"/>
                <w:sz w:val="20"/>
                <w:szCs w:val="20"/>
              </w:rPr>
            </w:pPr>
          </w:p>
        </w:tc>
      </w:tr>
      <w:tr w:rsidR="00596BE6" w:rsidRPr="00E86DC6" w14:paraId="277ACC29" w14:textId="77777777" w:rsidTr="00180B53">
        <w:trPr>
          <w:cantSplit/>
          <w:trHeight w:val="1080"/>
          <w:jc w:val="center"/>
        </w:trPr>
        <w:tc>
          <w:tcPr>
            <w:tcW w:w="395" w:type="pct"/>
            <w:vAlign w:val="center"/>
          </w:tcPr>
          <w:p w14:paraId="78D70233" w14:textId="77777777" w:rsidR="00596BE6" w:rsidRDefault="00596BE6" w:rsidP="00180B53">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180B53">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16A1D765" w:rsidR="00596BE6" w:rsidRPr="00E86DC6" w:rsidRDefault="0073569C" w:rsidP="00180B53">
            <w:pPr>
              <w:jc w:val="center"/>
              <w:rPr>
                <w:rFonts w:cs="Open Sans"/>
                <w:sz w:val="20"/>
                <w:szCs w:val="20"/>
              </w:rPr>
            </w:pPr>
            <w:r>
              <w:rPr>
                <w:rFonts w:cs="Open Sans"/>
                <w:sz w:val="20"/>
                <w:szCs w:val="20"/>
              </w:rPr>
              <w:t>x</w:t>
            </w:r>
          </w:p>
        </w:tc>
        <w:tc>
          <w:tcPr>
            <w:tcW w:w="222" w:type="pct"/>
          </w:tcPr>
          <w:p w14:paraId="70C86E8F" w14:textId="77777777" w:rsidR="00596BE6" w:rsidRPr="00E86DC6" w:rsidRDefault="00596BE6" w:rsidP="00180B53">
            <w:pPr>
              <w:jc w:val="center"/>
              <w:rPr>
                <w:rFonts w:cs="Open Sans"/>
                <w:sz w:val="20"/>
                <w:szCs w:val="20"/>
              </w:rPr>
            </w:pPr>
          </w:p>
        </w:tc>
        <w:tc>
          <w:tcPr>
            <w:tcW w:w="1767" w:type="pct"/>
          </w:tcPr>
          <w:p w14:paraId="65BECC85" w14:textId="77777777" w:rsidR="00596BE6" w:rsidRDefault="0073569C" w:rsidP="00180B53">
            <w:pPr>
              <w:rPr>
                <w:rFonts w:cs="Open Sans"/>
                <w:sz w:val="20"/>
                <w:szCs w:val="20"/>
              </w:rPr>
            </w:pPr>
            <w:r>
              <w:rPr>
                <w:rFonts w:cs="Open Sans"/>
                <w:sz w:val="20"/>
                <w:szCs w:val="20"/>
              </w:rPr>
              <w:t>SE Week 15</w:t>
            </w:r>
          </w:p>
          <w:p w14:paraId="63B8EE0B" w14:textId="77777777" w:rsidR="00C16A36" w:rsidRDefault="00C16A36" w:rsidP="00180B53">
            <w:pPr>
              <w:rPr>
                <w:rFonts w:cs="Open Sans"/>
                <w:sz w:val="20"/>
                <w:szCs w:val="20"/>
              </w:rPr>
            </w:pPr>
            <w:r>
              <w:rPr>
                <w:rFonts w:cs="Open Sans"/>
                <w:sz w:val="20"/>
                <w:szCs w:val="20"/>
              </w:rPr>
              <w:t>Question 2 Think and Review</w:t>
            </w:r>
          </w:p>
          <w:p w14:paraId="7009D800" w14:textId="41783385" w:rsidR="00C16A36" w:rsidRDefault="00C16A36" w:rsidP="00180B53">
            <w:pPr>
              <w:rPr>
                <w:rFonts w:cs="Open Sans"/>
                <w:sz w:val="20"/>
                <w:szCs w:val="20"/>
              </w:rPr>
            </w:pPr>
            <w:r>
              <w:rPr>
                <w:rFonts w:cs="Open Sans"/>
                <w:sz w:val="20"/>
                <w:szCs w:val="20"/>
              </w:rPr>
              <w:t>Preservation of union questions on assessment week 15 TE</w:t>
            </w:r>
          </w:p>
          <w:p w14:paraId="19560ACC" w14:textId="77777777" w:rsidR="00C16A36" w:rsidRDefault="00C16A36" w:rsidP="00180B53">
            <w:pPr>
              <w:rPr>
                <w:rFonts w:cs="Open Sans"/>
                <w:sz w:val="20"/>
                <w:szCs w:val="20"/>
              </w:rPr>
            </w:pPr>
            <w:r>
              <w:rPr>
                <w:rFonts w:cs="Open Sans"/>
                <w:sz w:val="20"/>
                <w:szCs w:val="20"/>
              </w:rPr>
              <w:t>*Consider a question on the assessment where students must describe two impacts of Jackson’s presidency, one negative and one positive, using evidence from the articles they read.</w:t>
            </w:r>
          </w:p>
          <w:p w14:paraId="5B8F453F" w14:textId="22606A44" w:rsidR="00AE092F" w:rsidRDefault="00AE092F" w:rsidP="00180B53">
            <w:pPr>
              <w:rPr>
                <w:rFonts w:cs="Open Sans"/>
                <w:b/>
                <w:sz w:val="20"/>
                <w:szCs w:val="20"/>
              </w:rPr>
            </w:pPr>
            <w:r w:rsidRPr="00AE092F">
              <w:rPr>
                <w:rFonts w:cs="Open Sans"/>
                <w:b/>
                <w:sz w:val="20"/>
                <w:szCs w:val="20"/>
              </w:rPr>
              <w:t>Edits Week 15:</w:t>
            </w:r>
          </w:p>
          <w:p w14:paraId="0205CB68" w14:textId="77777777" w:rsidR="00C16A36" w:rsidRDefault="00AE092F" w:rsidP="00180B53">
            <w:pPr>
              <w:rPr>
                <w:rFonts w:cs="Open Sans"/>
                <w:sz w:val="20"/>
                <w:szCs w:val="20"/>
              </w:rPr>
            </w:pPr>
            <w:r>
              <w:rPr>
                <w:rFonts w:cs="Open Sans"/>
                <w:sz w:val="20"/>
                <w:szCs w:val="20"/>
              </w:rPr>
              <w:t xml:space="preserve">“Preserving the Union” </w:t>
            </w:r>
          </w:p>
          <w:p w14:paraId="4DD1BF66" w14:textId="77777777" w:rsidR="00AE092F" w:rsidRDefault="00AE092F" w:rsidP="00180B53">
            <w:pPr>
              <w:rPr>
                <w:rFonts w:cs="Open Sans"/>
                <w:sz w:val="20"/>
                <w:szCs w:val="20"/>
              </w:rPr>
            </w:pPr>
            <w:r>
              <w:rPr>
                <w:rFonts w:cs="Open Sans"/>
                <w:sz w:val="20"/>
                <w:szCs w:val="20"/>
              </w:rPr>
              <w:t>Andrew Jackson was at the dinner, and most people thought he would agree with them, and make a toast himself…</w:t>
            </w:r>
          </w:p>
          <w:p w14:paraId="6F8BD0FD" w14:textId="77777777" w:rsidR="00AE092F" w:rsidRDefault="00AE092F" w:rsidP="00180B53">
            <w:pPr>
              <w:rPr>
                <w:rFonts w:cs="Open Sans"/>
                <w:sz w:val="20"/>
                <w:szCs w:val="20"/>
              </w:rPr>
            </w:pPr>
            <w:r>
              <w:rPr>
                <w:rFonts w:cs="Open Sans"/>
                <w:sz w:val="20"/>
                <w:szCs w:val="20"/>
              </w:rPr>
              <w:t>(Remove the comma after them)</w:t>
            </w:r>
          </w:p>
          <w:p w14:paraId="4B0086F0" w14:textId="77777777" w:rsidR="00AE092F" w:rsidRDefault="00AE092F" w:rsidP="00180B53">
            <w:pPr>
              <w:rPr>
                <w:rFonts w:cs="Open Sans"/>
                <w:sz w:val="20"/>
                <w:szCs w:val="20"/>
              </w:rPr>
            </w:pPr>
            <w:r>
              <w:rPr>
                <w:rFonts w:cs="Open Sans"/>
                <w:sz w:val="20"/>
                <w:szCs w:val="20"/>
              </w:rPr>
              <w:t>“The Trail of Tears”</w:t>
            </w:r>
          </w:p>
          <w:p w14:paraId="6E457E80" w14:textId="77777777" w:rsidR="00AE092F" w:rsidRDefault="00AE092F" w:rsidP="00180B53">
            <w:pPr>
              <w:rPr>
                <w:rFonts w:cs="Open Sans"/>
                <w:sz w:val="20"/>
                <w:szCs w:val="20"/>
              </w:rPr>
            </w:pPr>
            <w:r>
              <w:rPr>
                <w:rFonts w:cs="Open Sans"/>
                <w:sz w:val="20"/>
                <w:szCs w:val="20"/>
              </w:rPr>
              <w:t>Steven looked a the doll for a moment.</w:t>
            </w:r>
          </w:p>
          <w:p w14:paraId="20315B5A" w14:textId="77777777" w:rsidR="00AE092F" w:rsidRDefault="00AE092F" w:rsidP="00180B53">
            <w:pPr>
              <w:rPr>
                <w:rFonts w:cs="Open Sans"/>
                <w:sz w:val="20"/>
                <w:szCs w:val="20"/>
              </w:rPr>
            </w:pPr>
            <w:r>
              <w:rPr>
                <w:rFonts w:cs="Open Sans"/>
                <w:sz w:val="20"/>
                <w:szCs w:val="20"/>
              </w:rPr>
              <w:t>(change a to at)</w:t>
            </w:r>
          </w:p>
          <w:p w14:paraId="29866AB3" w14:textId="77777777" w:rsidR="00AE092F" w:rsidRDefault="00AE092F" w:rsidP="00180B53">
            <w:pPr>
              <w:rPr>
                <w:rFonts w:cs="Open Sans"/>
                <w:sz w:val="20"/>
                <w:szCs w:val="20"/>
              </w:rPr>
            </w:pPr>
            <w:r>
              <w:rPr>
                <w:rFonts w:cs="Open Sans"/>
                <w:sz w:val="20"/>
                <w:szCs w:val="20"/>
              </w:rPr>
              <w:t>“Steven and the Cherokee Removal”</w:t>
            </w:r>
          </w:p>
          <w:p w14:paraId="24B81E16" w14:textId="77777777" w:rsidR="00AE092F" w:rsidRDefault="00AE092F" w:rsidP="00180B53">
            <w:pPr>
              <w:rPr>
                <w:rFonts w:cs="Open Sans"/>
                <w:sz w:val="20"/>
                <w:szCs w:val="20"/>
              </w:rPr>
            </w:pPr>
            <w:r>
              <w:rPr>
                <w:rFonts w:cs="Open Sans"/>
                <w:sz w:val="20"/>
                <w:szCs w:val="20"/>
              </w:rPr>
              <w:t>He looked at one of the soldiers on horseback, and shouted.</w:t>
            </w:r>
          </w:p>
          <w:p w14:paraId="54464967" w14:textId="751097AB" w:rsidR="00AE092F" w:rsidRPr="00AE092F" w:rsidRDefault="00AE092F" w:rsidP="00180B53">
            <w:pPr>
              <w:rPr>
                <w:rFonts w:cs="Open Sans"/>
                <w:sz w:val="20"/>
                <w:szCs w:val="20"/>
              </w:rPr>
            </w:pPr>
            <w:r>
              <w:rPr>
                <w:rFonts w:cs="Open Sans"/>
                <w:sz w:val="20"/>
                <w:szCs w:val="20"/>
              </w:rPr>
              <w:t>(remove the comma after horseback)</w:t>
            </w:r>
          </w:p>
        </w:tc>
      </w:tr>
      <w:tr w:rsidR="00596BE6" w:rsidRPr="00E86DC6" w14:paraId="48C40D36" w14:textId="77777777" w:rsidTr="00180B53">
        <w:trPr>
          <w:cantSplit/>
          <w:trHeight w:val="1080"/>
          <w:jc w:val="center"/>
        </w:trPr>
        <w:tc>
          <w:tcPr>
            <w:tcW w:w="5000" w:type="pct"/>
            <w:gridSpan w:val="6"/>
            <w:vAlign w:val="center"/>
          </w:tcPr>
          <w:p w14:paraId="2CF70F45" w14:textId="4666E94A" w:rsidR="00596BE6" w:rsidRPr="00696C58" w:rsidRDefault="00596BE6" w:rsidP="00180B5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180B53">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180B53">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180B53">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180B53">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180B53">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180B53">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180B53">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180B53">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180B53">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180B53">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180B53">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180B53">
            <w:pPr>
              <w:jc w:val="center"/>
              <w:rPr>
                <w:rFonts w:cs="Open Sans"/>
                <w:b/>
                <w:sz w:val="20"/>
                <w:szCs w:val="20"/>
              </w:rPr>
            </w:pPr>
          </w:p>
        </w:tc>
      </w:tr>
      <w:tr w:rsidR="00596BE6" w:rsidRPr="00E86DC6" w14:paraId="6917B93F" w14:textId="77777777" w:rsidTr="00180B53">
        <w:trPr>
          <w:cantSplit/>
          <w:trHeight w:val="1090"/>
          <w:jc w:val="center"/>
        </w:trPr>
        <w:tc>
          <w:tcPr>
            <w:tcW w:w="395" w:type="pct"/>
            <w:vAlign w:val="center"/>
          </w:tcPr>
          <w:p w14:paraId="44047C84" w14:textId="77F07791" w:rsidR="00596BE6" w:rsidRPr="00200589" w:rsidRDefault="00596BE6" w:rsidP="00180B53">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180B53">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1A767DEA" w:rsidR="00596BE6" w:rsidRPr="00E86DC6" w:rsidRDefault="000B4DE9" w:rsidP="00180B53">
            <w:pPr>
              <w:jc w:val="center"/>
              <w:rPr>
                <w:rFonts w:cs="Open Sans"/>
                <w:sz w:val="20"/>
                <w:szCs w:val="20"/>
              </w:rPr>
            </w:pPr>
            <w:r>
              <w:rPr>
                <w:rFonts w:cs="Open Sans"/>
                <w:sz w:val="20"/>
                <w:szCs w:val="20"/>
              </w:rPr>
              <w:t>x</w:t>
            </w:r>
          </w:p>
        </w:tc>
        <w:tc>
          <w:tcPr>
            <w:tcW w:w="222" w:type="pct"/>
          </w:tcPr>
          <w:p w14:paraId="76A21E0F" w14:textId="77777777" w:rsidR="00596BE6" w:rsidRPr="00E86DC6" w:rsidRDefault="00596BE6" w:rsidP="00180B53">
            <w:pPr>
              <w:jc w:val="center"/>
              <w:rPr>
                <w:rFonts w:cs="Open Sans"/>
                <w:sz w:val="20"/>
                <w:szCs w:val="20"/>
              </w:rPr>
            </w:pPr>
          </w:p>
        </w:tc>
        <w:tc>
          <w:tcPr>
            <w:tcW w:w="1767" w:type="pct"/>
          </w:tcPr>
          <w:p w14:paraId="53C41AE4" w14:textId="254876BE" w:rsidR="000B4DE9" w:rsidRDefault="000B4DE9" w:rsidP="00180B53">
            <w:pPr>
              <w:rPr>
                <w:rFonts w:cs="Open Sans"/>
                <w:sz w:val="20"/>
                <w:szCs w:val="20"/>
              </w:rPr>
            </w:pPr>
            <w:r>
              <w:rPr>
                <w:rFonts w:cs="Open Sans"/>
                <w:sz w:val="20"/>
                <w:szCs w:val="20"/>
              </w:rPr>
              <w:t>SE Week 16 Riding on a Railroad</w:t>
            </w:r>
          </w:p>
          <w:p w14:paraId="4EC943A9" w14:textId="53A8C88D" w:rsidR="00596BE6" w:rsidRDefault="000B4DE9" w:rsidP="00180B53">
            <w:pPr>
              <w:rPr>
                <w:rFonts w:cs="Open Sans"/>
                <w:sz w:val="20"/>
                <w:szCs w:val="20"/>
              </w:rPr>
            </w:pPr>
            <w:r>
              <w:rPr>
                <w:rFonts w:cs="Open Sans"/>
                <w:sz w:val="20"/>
                <w:szCs w:val="20"/>
              </w:rPr>
              <w:t>SE Week 17 “A Cotton Economy:The South”</w:t>
            </w:r>
          </w:p>
          <w:p w14:paraId="0D22BDAA" w14:textId="3DC86BA4" w:rsidR="000B4DE9" w:rsidRDefault="000B4DE9" w:rsidP="00180B53">
            <w:pPr>
              <w:rPr>
                <w:rFonts w:cs="Open Sans"/>
                <w:sz w:val="20"/>
                <w:szCs w:val="20"/>
              </w:rPr>
            </w:pPr>
            <w:r>
              <w:rPr>
                <w:rFonts w:cs="Open Sans"/>
                <w:sz w:val="20"/>
                <w:szCs w:val="20"/>
              </w:rPr>
              <w:t>“A Factory Economy:The North”</w:t>
            </w:r>
          </w:p>
          <w:p w14:paraId="4CD6496B" w14:textId="53CB7BB7" w:rsidR="000B4DE9" w:rsidRDefault="000B4DE9" w:rsidP="00180B53">
            <w:pPr>
              <w:rPr>
                <w:rFonts w:cs="Open Sans"/>
                <w:sz w:val="20"/>
                <w:szCs w:val="20"/>
              </w:rPr>
            </w:pPr>
            <w:r>
              <w:rPr>
                <w:rFonts w:cs="Open Sans"/>
                <w:sz w:val="20"/>
                <w:szCs w:val="20"/>
              </w:rPr>
              <w:t>Population Charting Activity</w:t>
            </w:r>
          </w:p>
          <w:p w14:paraId="154C3EDF" w14:textId="77777777" w:rsidR="000B4DE9" w:rsidRDefault="000B4DE9" w:rsidP="00180B53">
            <w:pPr>
              <w:rPr>
                <w:rFonts w:cs="Open Sans"/>
                <w:sz w:val="20"/>
                <w:szCs w:val="20"/>
              </w:rPr>
            </w:pPr>
          </w:p>
          <w:p w14:paraId="3876B391" w14:textId="77777777" w:rsidR="000B4DE9" w:rsidRDefault="000B4DE9" w:rsidP="00180B53">
            <w:pPr>
              <w:rPr>
                <w:rFonts w:cs="Open Sans"/>
                <w:sz w:val="20"/>
                <w:szCs w:val="20"/>
              </w:rPr>
            </w:pPr>
            <w:r w:rsidRPr="000B4DE9">
              <w:rPr>
                <w:rFonts w:cs="Open Sans"/>
                <w:b/>
                <w:sz w:val="20"/>
                <w:szCs w:val="20"/>
              </w:rPr>
              <w:t>Week 16 Edits</w:t>
            </w:r>
            <w:r>
              <w:rPr>
                <w:rFonts w:cs="Open Sans"/>
                <w:sz w:val="20"/>
                <w:szCs w:val="20"/>
              </w:rPr>
              <w:t>:</w:t>
            </w:r>
          </w:p>
          <w:p w14:paraId="32806E88" w14:textId="77777777" w:rsidR="000B4DE9" w:rsidRDefault="000B4DE9" w:rsidP="00180B53">
            <w:pPr>
              <w:rPr>
                <w:rFonts w:cs="Open Sans"/>
                <w:sz w:val="20"/>
                <w:szCs w:val="20"/>
              </w:rPr>
            </w:pPr>
            <w:r>
              <w:rPr>
                <w:rFonts w:cs="Open Sans"/>
                <w:sz w:val="20"/>
                <w:szCs w:val="20"/>
              </w:rPr>
              <w:t>“Riding on a Railroad”</w:t>
            </w:r>
          </w:p>
          <w:p w14:paraId="041D2A95" w14:textId="77777777" w:rsidR="000B4DE9" w:rsidRDefault="000B4DE9" w:rsidP="00180B53">
            <w:pPr>
              <w:rPr>
                <w:rFonts w:cs="Open Sans"/>
                <w:sz w:val="20"/>
                <w:szCs w:val="20"/>
              </w:rPr>
            </w:pPr>
            <w:r>
              <w:rPr>
                <w:rFonts w:cs="Open Sans"/>
                <w:sz w:val="20"/>
                <w:szCs w:val="20"/>
              </w:rPr>
              <w:t>In the Midwest, where lots of crops grew 80 percent of farms were within 5 miles of a railroad.</w:t>
            </w:r>
          </w:p>
          <w:p w14:paraId="40A1EA12" w14:textId="77777777" w:rsidR="000B4DE9" w:rsidRDefault="000B4DE9" w:rsidP="00180B53">
            <w:pPr>
              <w:rPr>
                <w:rFonts w:cs="Open Sans"/>
                <w:sz w:val="20"/>
                <w:szCs w:val="20"/>
              </w:rPr>
            </w:pPr>
            <w:r>
              <w:rPr>
                <w:rFonts w:cs="Open Sans"/>
                <w:sz w:val="20"/>
                <w:szCs w:val="20"/>
              </w:rPr>
              <w:t>(put a comma after 80)</w:t>
            </w:r>
          </w:p>
          <w:p w14:paraId="67E95934" w14:textId="77777777" w:rsidR="000B4DE9" w:rsidRDefault="000B4DE9" w:rsidP="00180B53">
            <w:pPr>
              <w:rPr>
                <w:rFonts w:cs="Open Sans"/>
                <w:sz w:val="20"/>
                <w:szCs w:val="20"/>
              </w:rPr>
            </w:pPr>
            <w:r>
              <w:rPr>
                <w:rFonts w:cs="Open Sans"/>
                <w:sz w:val="20"/>
                <w:szCs w:val="20"/>
              </w:rPr>
              <w:t>“Steam Power”</w:t>
            </w:r>
          </w:p>
          <w:p w14:paraId="7E100916" w14:textId="77777777" w:rsidR="000B4DE9" w:rsidRDefault="000B4DE9" w:rsidP="00180B53">
            <w:pPr>
              <w:rPr>
                <w:rFonts w:cs="Open Sans"/>
                <w:sz w:val="20"/>
                <w:szCs w:val="20"/>
              </w:rPr>
            </w:pPr>
            <w:r>
              <w:rPr>
                <w:rFonts w:cs="Open Sans"/>
                <w:sz w:val="20"/>
                <w:szCs w:val="20"/>
              </w:rPr>
              <w:t>It was long before nuclear power, or batteries.</w:t>
            </w:r>
          </w:p>
          <w:p w14:paraId="63A67B5B" w14:textId="77777777" w:rsidR="000B4DE9" w:rsidRDefault="000B4DE9" w:rsidP="00180B53">
            <w:pPr>
              <w:rPr>
                <w:rFonts w:cs="Open Sans"/>
                <w:sz w:val="20"/>
                <w:szCs w:val="20"/>
              </w:rPr>
            </w:pPr>
            <w:r>
              <w:rPr>
                <w:rFonts w:cs="Open Sans"/>
                <w:sz w:val="20"/>
                <w:szCs w:val="20"/>
              </w:rPr>
              <w:t>(remove the comma after power)</w:t>
            </w:r>
          </w:p>
          <w:p w14:paraId="52CC4DE6" w14:textId="77777777" w:rsidR="000B4DE9" w:rsidRDefault="000B4DE9" w:rsidP="00180B53">
            <w:pPr>
              <w:rPr>
                <w:rFonts w:cs="Open Sans"/>
                <w:sz w:val="20"/>
                <w:szCs w:val="20"/>
              </w:rPr>
            </w:pPr>
            <w:r>
              <w:rPr>
                <w:rFonts w:cs="Open Sans"/>
                <w:sz w:val="20"/>
                <w:szCs w:val="20"/>
              </w:rPr>
              <w:t>It was long before nuclear power, or natural gas.</w:t>
            </w:r>
          </w:p>
          <w:p w14:paraId="44681C6F" w14:textId="4EB0128A" w:rsidR="000B4DE9" w:rsidRPr="00E86DC6" w:rsidRDefault="000B4DE9" w:rsidP="00180B53">
            <w:pPr>
              <w:rPr>
                <w:rFonts w:cs="Open Sans"/>
                <w:sz w:val="20"/>
                <w:szCs w:val="20"/>
              </w:rPr>
            </w:pPr>
            <w:r>
              <w:rPr>
                <w:rFonts w:cs="Open Sans"/>
                <w:sz w:val="20"/>
                <w:szCs w:val="20"/>
              </w:rPr>
              <w:t>(remove the comma after power)</w:t>
            </w:r>
          </w:p>
        </w:tc>
      </w:tr>
      <w:tr w:rsidR="00596BE6" w:rsidRPr="00E86DC6" w14:paraId="1C11B791" w14:textId="77777777" w:rsidTr="00180B53">
        <w:trPr>
          <w:cantSplit/>
          <w:trHeight w:val="1080"/>
          <w:jc w:val="center"/>
        </w:trPr>
        <w:tc>
          <w:tcPr>
            <w:tcW w:w="395" w:type="pct"/>
            <w:vAlign w:val="center"/>
          </w:tcPr>
          <w:p w14:paraId="4E2A8771" w14:textId="02D55F27" w:rsidR="00596BE6" w:rsidRPr="00E86DC6" w:rsidRDefault="00596BE6" w:rsidP="00180B53">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3C238CBC" w:rsidR="00596BE6" w:rsidRPr="00E86DC6" w:rsidRDefault="00AA3406" w:rsidP="00180B53">
            <w:pPr>
              <w:jc w:val="center"/>
              <w:rPr>
                <w:rFonts w:cs="Open Sans"/>
                <w:sz w:val="20"/>
                <w:szCs w:val="20"/>
              </w:rPr>
            </w:pPr>
            <w:r>
              <w:rPr>
                <w:rFonts w:cs="Open Sans"/>
                <w:sz w:val="20"/>
                <w:szCs w:val="20"/>
              </w:rPr>
              <w:t>X</w:t>
            </w:r>
          </w:p>
        </w:tc>
        <w:tc>
          <w:tcPr>
            <w:tcW w:w="222" w:type="pct"/>
          </w:tcPr>
          <w:p w14:paraId="62CD4F1E" w14:textId="3ADADA92" w:rsidR="00596BE6" w:rsidRPr="00E86DC6" w:rsidRDefault="00596BE6" w:rsidP="00180B53">
            <w:pPr>
              <w:jc w:val="center"/>
              <w:rPr>
                <w:rFonts w:cs="Open Sans"/>
                <w:sz w:val="20"/>
                <w:szCs w:val="20"/>
              </w:rPr>
            </w:pPr>
          </w:p>
        </w:tc>
        <w:tc>
          <w:tcPr>
            <w:tcW w:w="1767" w:type="pct"/>
          </w:tcPr>
          <w:p w14:paraId="3E54C994" w14:textId="77777777" w:rsidR="00596BE6" w:rsidRDefault="000B4DE9" w:rsidP="00180B53">
            <w:pPr>
              <w:rPr>
                <w:rFonts w:cs="Open Sans"/>
                <w:sz w:val="20"/>
                <w:szCs w:val="20"/>
              </w:rPr>
            </w:pPr>
            <w:r>
              <w:rPr>
                <w:rFonts w:cs="Open Sans"/>
                <w:sz w:val="20"/>
                <w:szCs w:val="20"/>
              </w:rPr>
              <w:t>SE Week 17</w:t>
            </w:r>
          </w:p>
          <w:p w14:paraId="416EAF15" w14:textId="77777777" w:rsidR="000B4DE9" w:rsidRDefault="000B4DE9" w:rsidP="00180B53">
            <w:pPr>
              <w:rPr>
                <w:rFonts w:cs="Open Sans"/>
                <w:sz w:val="20"/>
                <w:szCs w:val="20"/>
              </w:rPr>
            </w:pPr>
          </w:p>
          <w:p w14:paraId="65F55CEE" w14:textId="77777777" w:rsidR="000E34A2" w:rsidRDefault="000E34A2" w:rsidP="00180B53">
            <w:pPr>
              <w:rPr>
                <w:rFonts w:cs="Open Sans"/>
                <w:sz w:val="20"/>
                <w:szCs w:val="20"/>
              </w:rPr>
            </w:pPr>
          </w:p>
          <w:p w14:paraId="10FAF805" w14:textId="35FB59FD" w:rsidR="000E34A2" w:rsidRDefault="000E34A2" w:rsidP="00180B53">
            <w:pPr>
              <w:rPr>
                <w:rFonts w:cs="Open Sans"/>
                <w:sz w:val="20"/>
                <w:szCs w:val="20"/>
              </w:rPr>
            </w:pPr>
            <w:r>
              <w:rPr>
                <w:rFonts w:cs="Open Sans"/>
                <w:sz w:val="20"/>
                <w:szCs w:val="20"/>
              </w:rPr>
              <w:t xml:space="preserve">*Remove questions 2 and 7 that are dealing specifically with proper nouns and parts of speech on the assessment.  That can be embedded elsewhere.  Our TNReady Social Studies test will correlate to our social studies standards.  </w:t>
            </w:r>
          </w:p>
          <w:p w14:paraId="06B81F92" w14:textId="72502AF1" w:rsidR="000E34A2" w:rsidRDefault="000E34A2" w:rsidP="00180B53">
            <w:pPr>
              <w:rPr>
                <w:rFonts w:cs="Open Sans"/>
                <w:sz w:val="20"/>
                <w:szCs w:val="20"/>
              </w:rPr>
            </w:pPr>
            <w:r>
              <w:rPr>
                <w:rFonts w:cs="Open Sans"/>
                <w:sz w:val="20"/>
                <w:szCs w:val="20"/>
              </w:rPr>
              <w:t>More questions should be focused on assessing students’ mastery of the standards.</w:t>
            </w:r>
          </w:p>
          <w:p w14:paraId="70ED5FAC" w14:textId="77777777" w:rsidR="000E34A2" w:rsidRDefault="000E34A2" w:rsidP="00180B53">
            <w:pPr>
              <w:rPr>
                <w:rFonts w:cs="Open Sans"/>
                <w:sz w:val="20"/>
                <w:szCs w:val="20"/>
              </w:rPr>
            </w:pPr>
          </w:p>
          <w:p w14:paraId="55C6184B" w14:textId="77777777" w:rsidR="000B4DE9" w:rsidRDefault="000B4DE9" w:rsidP="00180B53">
            <w:pPr>
              <w:rPr>
                <w:rFonts w:cs="Open Sans"/>
                <w:sz w:val="20"/>
                <w:szCs w:val="20"/>
              </w:rPr>
            </w:pPr>
          </w:p>
          <w:p w14:paraId="2B9ED3CF" w14:textId="77777777" w:rsidR="000B4DE9" w:rsidRDefault="000B4DE9" w:rsidP="00180B53">
            <w:pPr>
              <w:rPr>
                <w:rFonts w:cs="Open Sans"/>
                <w:sz w:val="20"/>
                <w:szCs w:val="20"/>
              </w:rPr>
            </w:pPr>
          </w:p>
          <w:p w14:paraId="67267242" w14:textId="77777777" w:rsidR="000B4DE9" w:rsidRDefault="000B4DE9" w:rsidP="00180B53">
            <w:pPr>
              <w:rPr>
                <w:rFonts w:cs="Open Sans"/>
                <w:b/>
                <w:sz w:val="20"/>
                <w:szCs w:val="20"/>
              </w:rPr>
            </w:pPr>
            <w:r w:rsidRPr="000B4DE9">
              <w:rPr>
                <w:rFonts w:cs="Open Sans"/>
                <w:b/>
                <w:sz w:val="20"/>
                <w:szCs w:val="20"/>
              </w:rPr>
              <w:t>Week 17 Edits:</w:t>
            </w:r>
          </w:p>
          <w:p w14:paraId="15EB4EB7" w14:textId="77777777" w:rsidR="000B4DE9" w:rsidRDefault="000B4DE9" w:rsidP="00180B53">
            <w:pPr>
              <w:rPr>
                <w:rFonts w:cs="Open Sans"/>
                <w:sz w:val="20"/>
                <w:szCs w:val="20"/>
              </w:rPr>
            </w:pPr>
            <w:r>
              <w:rPr>
                <w:rFonts w:cs="Open Sans"/>
                <w:sz w:val="20"/>
                <w:szCs w:val="20"/>
              </w:rPr>
              <w:t>“The Industrial Revolution:Eli Whitney”</w:t>
            </w:r>
          </w:p>
          <w:p w14:paraId="68CA4F86" w14:textId="77777777" w:rsidR="000B4DE9" w:rsidRDefault="000B4DE9" w:rsidP="00180B53">
            <w:pPr>
              <w:rPr>
                <w:rFonts w:cs="Open Sans"/>
                <w:sz w:val="20"/>
                <w:szCs w:val="20"/>
              </w:rPr>
            </w:pPr>
            <w:r>
              <w:rPr>
                <w:rFonts w:cs="Open Sans"/>
                <w:sz w:val="20"/>
                <w:szCs w:val="20"/>
              </w:rPr>
              <w:t>“Short-staple cotton, and long-staple cotton.</w:t>
            </w:r>
          </w:p>
          <w:p w14:paraId="139F3E55" w14:textId="77777777" w:rsidR="000B4DE9" w:rsidRDefault="000B4DE9" w:rsidP="00180B53">
            <w:pPr>
              <w:rPr>
                <w:rFonts w:cs="Open Sans"/>
                <w:sz w:val="20"/>
                <w:szCs w:val="20"/>
              </w:rPr>
            </w:pPr>
            <w:r>
              <w:rPr>
                <w:rFonts w:cs="Open Sans"/>
                <w:sz w:val="20"/>
                <w:szCs w:val="20"/>
              </w:rPr>
              <w:t>(remove comma after cotton.  Insert ellipse after cotton…because there isn’t a complete sentence)</w:t>
            </w:r>
          </w:p>
          <w:p w14:paraId="7850B46E" w14:textId="77777777" w:rsidR="000B4DE9" w:rsidRDefault="000B4DE9" w:rsidP="00180B53">
            <w:pPr>
              <w:rPr>
                <w:rFonts w:cs="Open Sans"/>
                <w:sz w:val="20"/>
                <w:szCs w:val="20"/>
              </w:rPr>
            </w:pPr>
            <w:r>
              <w:rPr>
                <w:rFonts w:cs="Open Sans"/>
                <w:sz w:val="20"/>
                <w:szCs w:val="20"/>
              </w:rPr>
              <w:t>“That’s fifty times more cotton than a slave could process by hand.” said Steven.</w:t>
            </w:r>
          </w:p>
          <w:p w14:paraId="7961128E" w14:textId="2B505594" w:rsidR="000B4DE9" w:rsidRPr="000B4DE9" w:rsidRDefault="000B4DE9" w:rsidP="00180B53">
            <w:pPr>
              <w:rPr>
                <w:rFonts w:cs="Open Sans"/>
                <w:sz w:val="20"/>
                <w:szCs w:val="20"/>
              </w:rPr>
            </w:pPr>
            <w:r>
              <w:rPr>
                <w:rFonts w:cs="Open Sans"/>
                <w:sz w:val="20"/>
                <w:szCs w:val="20"/>
              </w:rPr>
              <w:t>(Change period after hand to a comma)</w:t>
            </w:r>
          </w:p>
        </w:tc>
      </w:tr>
      <w:tr w:rsidR="00596BE6" w:rsidRPr="00E86DC6" w14:paraId="5BFE31D1" w14:textId="77777777" w:rsidTr="00180B53">
        <w:trPr>
          <w:cantSplit/>
          <w:trHeight w:val="1090"/>
          <w:jc w:val="center"/>
        </w:trPr>
        <w:tc>
          <w:tcPr>
            <w:tcW w:w="395" w:type="pct"/>
            <w:vAlign w:val="center"/>
          </w:tcPr>
          <w:p w14:paraId="6EBBF164" w14:textId="5D7C39CD" w:rsidR="00596BE6" w:rsidRDefault="00596BE6" w:rsidP="00180B53">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180B53">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2896DBBF" w:rsidR="00596BE6" w:rsidRPr="00E86DC6" w:rsidRDefault="006B01F8" w:rsidP="00180B53">
            <w:pPr>
              <w:jc w:val="center"/>
              <w:rPr>
                <w:rFonts w:cs="Open Sans"/>
                <w:sz w:val="20"/>
                <w:szCs w:val="20"/>
              </w:rPr>
            </w:pPr>
            <w:r>
              <w:rPr>
                <w:rFonts w:cs="Open Sans"/>
                <w:sz w:val="20"/>
                <w:szCs w:val="20"/>
              </w:rPr>
              <w:t>x</w:t>
            </w:r>
          </w:p>
        </w:tc>
        <w:tc>
          <w:tcPr>
            <w:tcW w:w="222" w:type="pct"/>
          </w:tcPr>
          <w:p w14:paraId="37EEB7AB" w14:textId="77777777" w:rsidR="00596BE6" w:rsidRPr="00E86DC6" w:rsidRDefault="00596BE6" w:rsidP="00180B53">
            <w:pPr>
              <w:jc w:val="center"/>
              <w:rPr>
                <w:rFonts w:cs="Open Sans"/>
                <w:sz w:val="20"/>
                <w:szCs w:val="20"/>
              </w:rPr>
            </w:pPr>
          </w:p>
        </w:tc>
        <w:tc>
          <w:tcPr>
            <w:tcW w:w="1767" w:type="pct"/>
          </w:tcPr>
          <w:p w14:paraId="3E78F712" w14:textId="77777777" w:rsidR="00596BE6" w:rsidRDefault="006B01F8" w:rsidP="00180B53">
            <w:pPr>
              <w:rPr>
                <w:rFonts w:cs="Open Sans"/>
                <w:sz w:val="20"/>
                <w:szCs w:val="20"/>
              </w:rPr>
            </w:pPr>
            <w:r>
              <w:rPr>
                <w:rFonts w:cs="Open Sans"/>
                <w:sz w:val="20"/>
                <w:szCs w:val="20"/>
              </w:rPr>
              <w:t>SE Week 17</w:t>
            </w:r>
          </w:p>
          <w:p w14:paraId="61AA93BF" w14:textId="77777777" w:rsidR="006B01F8" w:rsidRDefault="006B01F8" w:rsidP="00180B53">
            <w:pPr>
              <w:rPr>
                <w:rFonts w:cs="Open Sans"/>
                <w:sz w:val="20"/>
                <w:szCs w:val="20"/>
              </w:rPr>
            </w:pPr>
          </w:p>
          <w:p w14:paraId="5C08E320" w14:textId="17285A22" w:rsidR="006B01F8" w:rsidRPr="00E86DC6" w:rsidRDefault="00AA3406" w:rsidP="00180B53">
            <w:pPr>
              <w:rPr>
                <w:rFonts w:cs="Open Sans"/>
                <w:sz w:val="20"/>
                <w:szCs w:val="20"/>
              </w:rPr>
            </w:pPr>
            <w:r>
              <w:rPr>
                <w:rFonts w:cs="Open Sans"/>
                <w:sz w:val="20"/>
                <w:szCs w:val="20"/>
              </w:rPr>
              <w:t xml:space="preserve">Has </w:t>
            </w:r>
            <w:r w:rsidRPr="00AA3406">
              <w:rPr>
                <w:rFonts w:cs="Open Sans"/>
                <w:sz w:val="20"/>
                <w:szCs w:val="20"/>
              </w:rPr>
              <w:t>a compare/contrast triple Venn diagram worksheet to cover the standard 4.21 "Compare and contrast the characteristics of slave life in plantations, cities, and other farms."</w:t>
            </w:r>
          </w:p>
        </w:tc>
      </w:tr>
      <w:tr w:rsidR="00596BE6" w:rsidRPr="00E86DC6" w14:paraId="478724DD" w14:textId="77777777" w:rsidTr="00180B53">
        <w:trPr>
          <w:cantSplit/>
          <w:trHeight w:val="1080"/>
          <w:jc w:val="center"/>
        </w:trPr>
        <w:tc>
          <w:tcPr>
            <w:tcW w:w="395" w:type="pct"/>
            <w:vAlign w:val="center"/>
          </w:tcPr>
          <w:p w14:paraId="0E082F96" w14:textId="41AB3F5C" w:rsidR="00596BE6" w:rsidRDefault="00596BE6" w:rsidP="00180B53">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180B53">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37A6147E" w:rsidR="00596BE6" w:rsidRPr="00E86DC6" w:rsidRDefault="00AA3406" w:rsidP="00180B53">
            <w:pPr>
              <w:jc w:val="center"/>
              <w:rPr>
                <w:rFonts w:cs="Open Sans"/>
                <w:sz w:val="20"/>
                <w:szCs w:val="20"/>
              </w:rPr>
            </w:pPr>
            <w:r>
              <w:rPr>
                <w:rFonts w:cs="Open Sans"/>
                <w:sz w:val="20"/>
                <w:szCs w:val="20"/>
              </w:rPr>
              <w:t>X</w:t>
            </w:r>
          </w:p>
        </w:tc>
        <w:tc>
          <w:tcPr>
            <w:tcW w:w="222" w:type="pct"/>
          </w:tcPr>
          <w:p w14:paraId="64AA8A9D" w14:textId="021696DC" w:rsidR="00596BE6" w:rsidRPr="00E86DC6" w:rsidRDefault="00596BE6" w:rsidP="00180B53">
            <w:pPr>
              <w:jc w:val="center"/>
              <w:rPr>
                <w:rFonts w:cs="Open Sans"/>
                <w:sz w:val="20"/>
                <w:szCs w:val="20"/>
              </w:rPr>
            </w:pPr>
          </w:p>
        </w:tc>
        <w:tc>
          <w:tcPr>
            <w:tcW w:w="1767" w:type="pct"/>
          </w:tcPr>
          <w:p w14:paraId="71F6B097" w14:textId="77777777" w:rsidR="00596BE6" w:rsidRDefault="006B01F8" w:rsidP="00180B53">
            <w:pPr>
              <w:rPr>
                <w:rFonts w:cs="Open Sans"/>
                <w:sz w:val="20"/>
                <w:szCs w:val="20"/>
              </w:rPr>
            </w:pPr>
            <w:r>
              <w:rPr>
                <w:rFonts w:cs="Open Sans"/>
                <w:sz w:val="20"/>
                <w:szCs w:val="20"/>
              </w:rPr>
              <w:t>SE Week 18</w:t>
            </w:r>
          </w:p>
          <w:p w14:paraId="15FFEAAD" w14:textId="1E70AD75" w:rsidR="006B01F8" w:rsidRDefault="006B01F8" w:rsidP="00180B53">
            <w:pPr>
              <w:rPr>
                <w:rFonts w:cs="Open Sans"/>
                <w:sz w:val="20"/>
                <w:szCs w:val="20"/>
              </w:rPr>
            </w:pPr>
            <w:r>
              <w:rPr>
                <w:rFonts w:cs="Open Sans"/>
                <w:sz w:val="20"/>
                <w:szCs w:val="20"/>
              </w:rPr>
              <w:t>Purposes-Question 1 Think and Review</w:t>
            </w:r>
          </w:p>
          <w:p w14:paraId="15DA9BBC" w14:textId="3B0DE0AA" w:rsidR="006B01F8" w:rsidRDefault="006B01F8" w:rsidP="00180B53">
            <w:pPr>
              <w:rPr>
                <w:rFonts w:cs="Open Sans"/>
                <w:sz w:val="20"/>
                <w:szCs w:val="20"/>
              </w:rPr>
            </w:pPr>
            <w:r>
              <w:rPr>
                <w:rFonts w:cs="Open Sans"/>
                <w:sz w:val="20"/>
                <w:szCs w:val="20"/>
              </w:rPr>
              <w:t>Question 3</w:t>
            </w:r>
          </w:p>
          <w:p w14:paraId="63BB10DB" w14:textId="77777777" w:rsidR="006B01F8" w:rsidRDefault="006B01F8" w:rsidP="00180B53">
            <w:pPr>
              <w:rPr>
                <w:rFonts w:cs="Open Sans"/>
                <w:sz w:val="20"/>
                <w:szCs w:val="20"/>
              </w:rPr>
            </w:pPr>
          </w:p>
          <w:p w14:paraId="1A8299F9" w14:textId="4AB4815A" w:rsidR="006B01F8" w:rsidRDefault="006B01F8" w:rsidP="00180B53">
            <w:pPr>
              <w:rPr>
                <w:rFonts w:cs="Open Sans"/>
                <w:sz w:val="20"/>
                <w:szCs w:val="20"/>
              </w:rPr>
            </w:pPr>
            <w:r>
              <w:rPr>
                <w:rFonts w:cs="Open Sans"/>
                <w:sz w:val="20"/>
                <w:szCs w:val="20"/>
              </w:rPr>
              <w:t>Dangers/Experiences-Question 10 Assessment TE Week 18</w:t>
            </w:r>
          </w:p>
          <w:p w14:paraId="09D32753" w14:textId="77777777" w:rsidR="006B01F8" w:rsidRDefault="006B01F8" w:rsidP="00180B53">
            <w:pPr>
              <w:rPr>
                <w:rFonts w:cs="Open Sans"/>
                <w:sz w:val="20"/>
                <w:szCs w:val="20"/>
              </w:rPr>
            </w:pPr>
          </w:p>
          <w:p w14:paraId="6DD3F547" w14:textId="0F1CCA65" w:rsidR="006B01F8" w:rsidRDefault="00AA3406" w:rsidP="00180B53">
            <w:pPr>
              <w:rPr>
                <w:rFonts w:cs="Open Sans"/>
                <w:sz w:val="20"/>
                <w:szCs w:val="20"/>
              </w:rPr>
            </w:pPr>
            <w:r>
              <w:rPr>
                <w:rFonts w:cs="Open Sans"/>
                <w:sz w:val="20"/>
                <w:szCs w:val="20"/>
              </w:rPr>
              <w:t>Students are given a worksheet that attends to describing the influence of geography.</w:t>
            </w:r>
          </w:p>
          <w:p w14:paraId="272E502C" w14:textId="77777777" w:rsidR="006B01F8" w:rsidRDefault="006B01F8" w:rsidP="00180B53">
            <w:pPr>
              <w:rPr>
                <w:rFonts w:cs="Open Sans"/>
                <w:sz w:val="20"/>
                <w:szCs w:val="20"/>
              </w:rPr>
            </w:pPr>
          </w:p>
          <w:p w14:paraId="75E88A6B" w14:textId="77777777" w:rsidR="006B01F8" w:rsidRDefault="006B01F8" w:rsidP="00180B53">
            <w:pPr>
              <w:rPr>
                <w:rFonts w:cs="Open Sans"/>
                <w:sz w:val="20"/>
                <w:szCs w:val="20"/>
              </w:rPr>
            </w:pPr>
            <w:r>
              <w:rPr>
                <w:rFonts w:cs="Open Sans"/>
                <w:sz w:val="20"/>
                <w:szCs w:val="20"/>
              </w:rPr>
              <w:t>Edits Week 18:</w:t>
            </w:r>
          </w:p>
          <w:p w14:paraId="024A6404" w14:textId="77777777" w:rsidR="006B01F8" w:rsidRDefault="006B01F8" w:rsidP="00180B53">
            <w:pPr>
              <w:rPr>
                <w:rFonts w:cs="Open Sans"/>
                <w:sz w:val="20"/>
                <w:szCs w:val="20"/>
              </w:rPr>
            </w:pPr>
            <w:r>
              <w:rPr>
                <w:rFonts w:cs="Open Sans"/>
                <w:sz w:val="20"/>
                <w:szCs w:val="20"/>
              </w:rPr>
              <w:t>“The Oregon, Mormon, and Bozeman Trails”</w:t>
            </w:r>
          </w:p>
          <w:p w14:paraId="4BBD6B5E" w14:textId="77777777" w:rsidR="006B01F8" w:rsidRDefault="006B01F8" w:rsidP="00180B53">
            <w:pPr>
              <w:rPr>
                <w:rFonts w:cs="Open Sans"/>
                <w:sz w:val="20"/>
                <w:szCs w:val="20"/>
              </w:rPr>
            </w:pPr>
            <w:r>
              <w:rPr>
                <w:rFonts w:cs="Open Sans"/>
                <w:sz w:val="20"/>
                <w:szCs w:val="20"/>
              </w:rPr>
              <w:t>Some people might have thought there was a single road to the West, or perhaps no road at al…</w:t>
            </w:r>
          </w:p>
          <w:p w14:paraId="7D9490E2" w14:textId="3CCCC074" w:rsidR="006B01F8" w:rsidRPr="00E86DC6" w:rsidRDefault="006B01F8" w:rsidP="00180B53">
            <w:pPr>
              <w:rPr>
                <w:rFonts w:cs="Open Sans"/>
                <w:sz w:val="20"/>
                <w:szCs w:val="20"/>
              </w:rPr>
            </w:pPr>
            <w:r>
              <w:rPr>
                <w:rFonts w:cs="Open Sans"/>
                <w:sz w:val="20"/>
                <w:szCs w:val="20"/>
              </w:rPr>
              <w:t>(remove comma after West)</w:t>
            </w:r>
          </w:p>
        </w:tc>
      </w:tr>
      <w:tr w:rsidR="00596BE6" w:rsidRPr="00E86DC6" w14:paraId="5121B411" w14:textId="77777777" w:rsidTr="00180B53">
        <w:trPr>
          <w:cantSplit/>
          <w:trHeight w:val="1080"/>
          <w:jc w:val="center"/>
        </w:trPr>
        <w:tc>
          <w:tcPr>
            <w:tcW w:w="395" w:type="pct"/>
            <w:vAlign w:val="center"/>
          </w:tcPr>
          <w:p w14:paraId="3DE4D851" w14:textId="04985587" w:rsidR="00596BE6" w:rsidRDefault="00596BE6" w:rsidP="00180B53">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180B53">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36170CC4" w:rsidR="00596BE6" w:rsidRPr="00E86DC6" w:rsidRDefault="00FC4F2A" w:rsidP="00180B53">
            <w:pPr>
              <w:jc w:val="center"/>
              <w:rPr>
                <w:rFonts w:cs="Open Sans"/>
                <w:sz w:val="20"/>
                <w:szCs w:val="20"/>
              </w:rPr>
            </w:pPr>
            <w:r>
              <w:rPr>
                <w:rFonts w:cs="Open Sans"/>
                <w:sz w:val="20"/>
                <w:szCs w:val="20"/>
              </w:rPr>
              <w:t>x</w:t>
            </w:r>
          </w:p>
        </w:tc>
        <w:tc>
          <w:tcPr>
            <w:tcW w:w="222" w:type="pct"/>
          </w:tcPr>
          <w:p w14:paraId="6B67BD2E" w14:textId="77777777" w:rsidR="00596BE6" w:rsidRPr="00E86DC6" w:rsidRDefault="00596BE6" w:rsidP="00180B53">
            <w:pPr>
              <w:jc w:val="center"/>
              <w:rPr>
                <w:rFonts w:cs="Open Sans"/>
                <w:sz w:val="20"/>
                <w:szCs w:val="20"/>
              </w:rPr>
            </w:pPr>
          </w:p>
        </w:tc>
        <w:tc>
          <w:tcPr>
            <w:tcW w:w="1767" w:type="pct"/>
          </w:tcPr>
          <w:p w14:paraId="44EEFBBA" w14:textId="77777777" w:rsidR="00596BE6" w:rsidRDefault="00FC4F2A" w:rsidP="00180B53">
            <w:pPr>
              <w:rPr>
                <w:rFonts w:cs="Open Sans"/>
                <w:sz w:val="20"/>
                <w:szCs w:val="20"/>
              </w:rPr>
            </w:pPr>
            <w:r>
              <w:rPr>
                <w:rFonts w:cs="Open Sans"/>
                <w:sz w:val="20"/>
                <w:szCs w:val="20"/>
              </w:rPr>
              <w:t>SE Week 18 “James K. Polk and Manifest Destiny”</w:t>
            </w:r>
          </w:p>
          <w:p w14:paraId="1F3BE33E" w14:textId="77777777" w:rsidR="00FC4F2A" w:rsidRDefault="00FC4F2A" w:rsidP="00180B53">
            <w:pPr>
              <w:rPr>
                <w:rFonts w:cs="Open Sans"/>
                <w:sz w:val="20"/>
                <w:szCs w:val="20"/>
              </w:rPr>
            </w:pPr>
            <w:r>
              <w:rPr>
                <w:rFonts w:cs="Open Sans"/>
                <w:sz w:val="20"/>
                <w:szCs w:val="20"/>
              </w:rPr>
              <w:t>Question 3 Think and Review</w:t>
            </w:r>
          </w:p>
          <w:p w14:paraId="50D001DC" w14:textId="6686EBF6" w:rsidR="00FC4F2A" w:rsidRDefault="00FC4F2A" w:rsidP="00180B53">
            <w:pPr>
              <w:rPr>
                <w:rFonts w:cs="Open Sans"/>
                <w:sz w:val="20"/>
                <w:szCs w:val="20"/>
              </w:rPr>
            </w:pPr>
            <w:r>
              <w:rPr>
                <w:rFonts w:cs="Open Sans"/>
                <w:sz w:val="20"/>
                <w:szCs w:val="20"/>
              </w:rPr>
              <w:t>Question 1 Assessment TE Week 18</w:t>
            </w:r>
          </w:p>
          <w:p w14:paraId="05D17FD5" w14:textId="31F369FA" w:rsidR="00FC4F2A" w:rsidRPr="00E86DC6" w:rsidRDefault="00FC4F2A" w:rsidP="00180B53">
            <w:pPr>
              <w:rPr>
                <w:rFonts w:cs="Open Sans"/>
                <w:sz w:val="20"/>
                <w:szCs w:val="20"/>
              </w:rPr>
            </w:pPr>
            <w:r>
              <w:rPr>
                <w:rFonts w:cs="Open Sans"/>
                <w:sz w:val="20"/>
                <w:szCs w:val="20"/>
              </w:rPr>
              <w:t>*It would be good to add the Gast painting “American Progress” for students to see and analyze in conjunction with this standard.  That would make a better worksheet in the TE than Worksheet 2, which doesn’t address any standard directly.  It would also attend to the social studies practices of analyzing a primary source.</w:t>
            </w:r>
          </w:p>
        </w:tc>
      </w:tr>
      <w:tr w:rsidR="00596BE6" w:rsidRPr="00E86DC6" w14:paraId="6A6DFD59" w14:textId="77777777" w:rsidTr="00180B53">
        <w:trPr>
          <w:cantSplit/>
          <w:trHeight w:val="1080"/>
          <w:jc w:val="center"/>
        </w:trPr>
        <w:tc>
          <w:tcPr>
            <w:tcW w:w="395" w:type="pct"/>
            <w:vAlign w:val="center"/>
          </w:tcPr>
          <w:p w14:paraId="5BEADD35" w14:textId="56E42FA9" w:rsidR="00596BE6" w:rsidRDefault="00596BE6" w:rsidP="00180B53">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180B53">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6245B3AC" w:rsidR="00596BE6" w:rsidRPr="00E86DC6" w:rsidRDefault="00293376" w:rsidP="00180B53">
            <w:pPr>
              <w:jc w:val="center"/>
              <w:rPr>
                <w:rFonts w:cs="Open Sans"/>
                <w:sz w:val="20"/>
                <w:szCs w:val="20"/>
              </w:rPr>
            </w:pPr>
            <w:r>
              <w:rPr>
                <w:rFonts w:cs="Open Sans"/>
                <w:sz w:val="20"/>
                <w:szCs w:val="20"/>
              </w:rPr>
              <w:t>x</w:t>
            </w:r>
          </w:p>
        </w:tc>
        <w:tc>
          <w:tcPr>
            <w:tcW w:w="222" w:type="pct"/>
          </w:tcPr>
          <w:p w14:paraId="478C8E08" w14:textId="77777777" w:rsidR="00596BE6" w:rsidRPr="00E86DC6" w:rsidRDefault="00596BE6" w:rsidP="00180B53">
            <w:pPr>
              <w:jc w:val="center"/>
              <w:rPr>
                <w:rFonts w:cs="Open Sans"/>
                <w:sz w:val="20"/>
                <w:szCs w:val="20"/>
              </w:rPr>
            </w:pPr>
          </w:p>
        </w:tc>
        <w:tc>
          <w:tcPr>
            <w:tcW w:w="1767" w:type="pct"/>
          </w:tcPr>
          <w:p w14:paraId="79B09834" w14:textId="77777777" w:rsidR="00FC4F2A" w:rsidRDefault="00FC4F2A" w:rsidP="00180B53">
            <w:pPr>
              <w:rPr>
                <w:rFonts w:cs="Open Sans"/>
                <w:sz w:val="20"/>
                <w:szCs w:val="20"/>
              </w:rPr>
            </w:pPr>
            <w:r>
              <w:rPr>
                <w:rFonts w:cs="Open Sans"/>
                <w:sz w:val="20"/>
                <w:szCs w:val="20"/>
              </w:rPr>
              <w:t xml:space="preserve">SE Week 18 Let’s Write and California Trail information </w:t>
            </w:r>
          </w:p>
          <w:p w14:paraId="5A4690FC" w14:textId="690D2609" w:rsidR="00FC4F2A" w:rsidRDefault="000C0425" w:rsidP="00180B53">
            <w:pPr>
              <w:rPr>
                <w:rFonts w:cs="Open Sans"/>
                <w:sz w:val="20"/>
                <w:szCs w:val="20"/>
              </w:rPr>
            </w:pPr>
            <w:r w:rsidRPr="000C0425">
              <w:rPr>
                <w:rFonts w:cs="Open Sans"/>
                <w:b/>
                <w:sz w:val="20"/>
                <w:szCs w:val="20"/>
              </w:rPr>
              <w:t>**The Let’s Write in Week 18 and Week 19 are exactly the same</w:t>
            </w:r>
            <w:r>
              <w:rPr>
                <w:rFonts w:cs="Open Sans"/>
                <w:sz w:val="20"/>
                <w:szCs w:val="20"/>
              </w:rPr>
              <w:t>.</w:t>
            </w:r>
          </w:p>
          <w:p w14:paraId="7631AAAF" w14:textId="387907EE" w:rsidR="00FC4F2A" w:rsidRPr="00E86DC6" w:rsidRDefault="00FC4F2A" w:rsidP="00180B53">
            <w:pPr>
              <w:rPr>
                <w:rFonts w:cs="Open Sans"/>
                <w:sz w:val="20"/>
                <w:szCs w:val="20"/>
              </w:rPr>
            </w:pPr>
            <w:r>
              <w:rPr>
                <w:rFonts w:cs="Open Sans"/>
                <w:sz w:val="20"/>
                <w:szCs w:val="20"/>
              </w:rPr>
              <w:t>SE Week 19</w:t>
            </w:r>
            <w:r w:rsidR="000C0425">
              <w:rPr>
                <w:rFonts w:cs="Open Sans"/>
                <w:sz w:val="20"/>
                <w:szCs w:val="20"/>
              </w:rPr>
              <w:t xml:space="preserve"> </w:t>
            </w:r>
          </w:p>
        </w:tc>
      </w:tr>
      <w:tr w:rsidR="00596BE6" w:rsidRPr="00E86DC6" w14:paraId="78FF0376" w14:textId="77777777" w:rsidTr="00180B53">
        <w:trPr>
          <w:cantSplit/>
          <w:trHeight w:val="1080"/>
          <w:jc w:val="center"/>
        </w:trPr>
        <w:tc>
          <w:tcPr>
            <w:tcW w:w="5000" w:type="pct"/>
            <w:gridSpan w:val="6"/>
            <w:vAlign w:val="center"/>
          </w:tcPr>
          <w:p w14:paraId="269E0861" w14:textId="06CBFA1B" w:rsidR="00596BE6" w:rsidRPr="00696C58" w:rsidRDefault="00596BE6" w:rsidP="00180B5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180B53">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180B53">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180B53">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180B53">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180B53">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180B53">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180B53">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180B53">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180B53">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180B53">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180B53">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180B53">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180B53">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6A667793" w:rsidR="00AA3B4F" w:rsidRPr="00E86DC6" w:rsidRDefault="009D515C" w:rsidP="00180B53">
            <w:pPr>
              <w:jc w:val="center"/>
              <w:rPr>
                <w:rFonts w:cs="Open Sans"/>
                <w:sz w:val="20"/>
                <w:szCs w:val="20"/>
              </w:rPr>
            </w:pPr>
            <w:r>
              <w:rPr>
                <w:rFonts w:cs="Open Sans"/>
                <w:sz w:val="20"/>
                <w:szCs w:val="20"/>
              </w:rPr>
              <w:t>x</w:t>
            </w:r>
          </w:p>
        </w:tc>
        <w:tc>
          <w:tcPr>
            <w:tcW w:w="222" w:type="pct"/>
            <w:vMerge w:val="restart"/>
          </w:tcPr>
          <w:p w14:paraId="1938D79E" w14:textId="77777777" w:rsidR="00AA3B4F" w:rsidRPr="00E86DC6" w:rsidRDefault="00AA3B4F" w:rsidP="00180B53">
            <w:pPr>
              <w:jc w:val="center"/>
              <w:rPr>
                <w:rFonts w:cs="Open Sans"/>
                <w:sz w:val="20"/>
                <w:szCs w:val="20"/>
              </w:rPr>
            </w:pPr>
          </w:p>
        </w:tc>
        <w:tc>
          <w:tcPr>
            <w:tcW w:w="1767" w:type="pct"/>
            <w:vMerge w:val="restart"/>
          </w:tcPr>
          <w:p w14:paraId="270AC7C5" w14:textId="65D2EAE8" w:rsidR="00AA3B4F" w:rsidRDefault="00293376" w:rsidP="00180B53">
            <w:pPr>
              <w:rPr>
                <w:rFonts w:cs="Open Sans"/>
                <w:sz w:val="20"/>
                <w:szCs w:val="20"/>
              </w:rPr>
            </w:pPr>
            <w:r>
              <w:rPr>
                <w:rFonts w:cs="Open Sans"/>
                <w:sz w:val="20"/>
                <w:szCs w:val="20"/>
              </w:rPr>
              <w:t>SE Week 20 North</w:t>
            </w:r>
          </w:p>
          <w:p w14:paraId="6408D23B" w14:textId="24BDBD0C" w:rsidR="00293376" w:rsidRDefault="00293376" w:rsidP="00180B53">
            <w:pPr>
              <w:rPr>
                <w:rFonts w:cs="Open Sans"/>
                <w:sz w:val="20"/>
                <w:szCs w:val="20"/>
              </w:rPr>
            </w:pPr>
            <w:r>
              <w:rPr>
                <w:rFonts w:cs="Open Sans"/>
                <w:sz w:val="20"/>
                <w:szCs w:val="20"/>
              </w:rPr>
              <w:t>SE Week 21 South-Colonial Period</w:t>
            </w:r>
          </w:p>
          <w:p w14:paraId="163AAF46" w14:textId="77777777" w:rsidR="00293376" w:rsidRDefault="00293376" w:rsidP="00180B53">
            <w:pPr>
              <w:rPr>
                <w:rFonts w:cs="Open Sans"/>
                <w:sz w:val="20"/>
                <w:szCs w:val="20"/>
              </w:rPr>
            </w:pPr>
            <w:r>
              <w:rPr>
                <w:rFonts w:cs="Open Sans"/>
                <w:sz w:val="20"/>
                <w:szCs w:val="20"/>
              </w:rPr>
              <w:t>Venn-Diagram Activity</w:t>
            </w:r>
          </w:p>
          <w:p w14:paraId="6462D31D" w14:textId="77777777" w:rsidR="00293376" w:rsidRDefault="00293376" w:rsidP="00180B53">
            <w:pPr>
              <w:rPr>
                <w:rFonts w:cs="Open Sans"/>
                <w:sz w:val="20"/>
                <w:szCs w:val="20"/>
              </w:rPr>
            </w:pPr>
            <w:r>
              <w:rPr>
                <w:rFonts w:cs="Open Sans"/>
                <w:sz w:val="20"/>
                <w:szCs w:val="20"/>
              </w:rPr>
              <w:t>Questions 1 and 3 on Think and Review Week 21</w:t>
            </w:r>
          </w:p>
          <w:p w14:paraId="715E92C4" w14:textId="2CFF1485" w:rsidR="00293376" w:rsidRDefault="00293376" w:rsidP="00180B53">
            <w:pPr>
              <w:rPr>
                <w:rFonts w:cs="Open Sans"/>
                <w:sz w:val="20"/>
                <w:szCs w:val="20"/>
              </w:rPr>
            </w:pPr>
            <w:r>
              <w:rPr>
                <w:rFonts w:cs="Open Sans"/>
                <w:sz w:val="20"/>
                <w:szCs w:val="20"/>
              </w:rPr>
              <w:t>Let’s Write on Week 21</w:t>
            </w:r>
          </w:p>
          <w:p w14:paraId="58079C2E" w14:textId="36FF6FDF" w:rsidR="001C5149" w:rsidRDefault="001C5149" w:rsidP="00180B53">
            <w:pPr>
              <w:rPr>
                <w:rFonts w:cs="Open Sans"/>
                <w:sz w:val="20"/>
                <w:szCs w:val="20"/>
              </w:rPr>
            </w:pPr>
            <w:r>
              <w:rPr>
                <w:rFonts w:cs="Open Sans"/>
                <w:sz w:val="20"/>
                <w:szCs w:val="20"/>
              </w:rPr>
              <w:t>TE Week 21 Worksheet 1 and 2</w:t>
            </w:r>
          </w:p>
          <w:p w14:paraId="35F09DD6" w14:textId="77777777" w:rsidR="00293376" w:rsidRDefault="00293376" w:rsidP="00180B53">
            <w:pPr>
              <w:rPr>
                <w:rFonts w:cs="Open Sans"/>
                <w:sz w:val="20"/>
                <w:szCs w:val="20"/>
              </w:rPr>
            </w:pPr>
          </w:p>
          <w:p w14:paraId="6AE3E84A" w14:textId="0E79CA9D" w:rsidR="00293376" w:rsidRDefault="00293376" w:rsidP="00180B53">
            <w:pPr>
              <w:rPr>
                <w:rFonts w:cs="Open Sans"/>
                <w:sz w:val="20"/>
                <w:szCs w:val="20"/>
              </w:rPr>
            </w:pPr>
            <w:r>
              <w:rPr>
                <w:rFonts w:cs="Open Sans"/>
                <w:sz w:val="20"/>
                <w:szCs w:val="20"/>
              </w:rPr>
              <w:t>*In Week 21, the activity would go better after reading info. in week 22.  It would be difficult for students to write a reaction to some, like the Kansas free soiler because they haven’t yet been given information on the compromise line, for example.</w:t>
            </w:r>
          </w:p>
          <w:p w14:paraId="78F74089" w14:textId="77777777" w:rsidR="00293376" w:rsidRDefault="00293376" w:rsidP="00180B53">
            <w:pPr>
              <w:rPr>
                <w:rFonts w:cs="Open Sans"/>
                <w:sz w:val="20"/>
                <w:szCs w:val="20"/>
              </w:rPr>
            </w:pPr>
          </w:p>
          <w:p w14:paraId="34753116" w14:textId="0EE8DB88" w:rsidR="00293376" w:rsidRDefault="00293376" w:rsidP="00180B53">
            <w:pPr>
              <w:rPr>
                <w:rFonts w:cs="Open Sans"/>
                <w:sz w:val="20"/>
                <w:szCs w:val="20"/>
              </w:rPr>
            </w:pPr>
            <w:r>
              <w:rPr>
                <w:rFonts w:cs="Open Sans"/>
                <w:sz w:val="20"/>
                <w:szCs w:val="20"/>
              </w:rPr>
              <w:t>*In Week 21 the text states that the majority of the population in the south were farmers and enslaved African Americans.  I would suggest fact checking this against a primary source like the 1860 Census or other info.  Maybe rewording is just necessary.</w:t>
            </w:r>
          </w:p>
          <w:p w14:paraId="639E94D3" w14:textId="77777777" w:rsidR="00293376" w:rsidRDefault="00293376" w:rsidP="00180B53">
            <w:pPr>
              <w:rPr>
                <w:rFonts w:cs="Open Sans"/>
                <w:sz w:val="20"/>
                <w:szCs w:val="20"/>
              </w:rPr>
            </w:pPr>
          </w:p>
          <w:p w14:paraId="1E0A331A" w14:textId="77777777" w:rsidR="00293376" w:rsidRDefault="00293376" w:rsidP="00180B53">
            <w:pPr>
              <w:rPr>
                <w:rFonts w:cs="Open Sans"/>
                <w:sz w:val="20"/>
                <w:szCs w:val="20"/>
              </w:rPr>
            </w:pPr>
            <w:r>
              <w:rPr>
                <w:rFonts w:cs="Open Sans"/>
                <w:sz w:val="20"/>
                <w:szCs w:val="20"/>
              </w:rPr>
              <w:t>*The Venn-diagram activity on SE Week 21 cannot really be completed until SE Week 22 is complete.  I would advise moving it to Week 22 and using evidence from week 21 and 22 to complete it.</w:t>
            </w:r>
          </w:p>
          <w:p w14:paraId="085739B3" w14:textId="77777777" w:rsidR="00293376" w:rsidRDefault="00293376" w:rsidP="00180B53">
            <w:pPr>
              <w:rPr>
                <w:rFonts w:cs="Open Sans"/>
                <w:sz w:val="20"/>
                <w:szCs w:val="20"/>
              </w:rPr>
            </w:pPr>
          </w:p>
          <w:p w14:paraId="763575F3" w14:textId="77777777" w:rsidR="00293376" w:rsidRDefault="00293376" w:rsidP="00180B53">
            <w:pPr>
              <w:rPr>
                <w:rFonts w:cs="Open Sans"/>
                <w:b/>
                <w:sz w:val="20"/>
                <w:szCs w:val="20"/>
              </w:rPr>
            </w:pPr>
            <w:r w:rsidRPr="00293376">
              <w:rPr>
                <w:rFonts w:cs="Open Sans"/>
                <w:b/>
                <w:sz w:val="20"/>
                <w:szCs w:val="20"/>
              </w:rPr>
              <w:t>Edits in Week 20</w:t>
            </w:r>
          </w:p>
          <w:p w14:paraId="365CDC02" w14:textId="77777777" w:rsidR="00293376" w:rsidRDefault="00293376" w:rsidP="00180B53">
            <w:pPr>
              <w:rPr>
                <w:rFonts w:cs="Open Sans"/>
                <w:sz w:val="20"/>
                <w:szCs w:val="20"/>
              </w:rPr>
            </w:pPr>
            <w:r w:rsidRPr="00293376">
              <w:rPr>
                <w:rFonts w:cs="Open Sans"/>
                <w:sz w:val="20"/>
                <w:szCs w:val="20"/>
              </w:rPr>
              <w:t>“A Visit to New York in the 1800s”</w:t>
            </w:r>
          </w:p>
          <w:p w14:paraId="4448CF27" w14:textId="77777777" w:rsidR="00293376" w:rsidRDefault="00293376" w:rsidP="00180B53">
            <w:pPr>
              <w:rPr>
                <w:rFonts w:cs="Open Sans"/>
                <w:sz w:val="20"/>
                <w:szCs w:val="20"/>
              </w:rPr>
            </w:pPr>
            <w:r>
              <w:rPr>
                <w:rFonts w:cs="Open Sans"/>
                <w:sz w:val="20"/>
                <w:szCs w:val="20"/>
              </w:rPr>
              <w:t>“I think we’re going in the wrong direction,” Steven said as the houses got more spread out…</w:t>
            </w:r>
          </w:p>
          <w:p w14:paraId="0591F74B" w14:textId="77777777" w:rsidR="00293376" w:rsidRDefault="00293376" w:rsidP="00180B53">
            <w:pPr>
              <w:rPr>
                <w:rFonts w:cs="Open Sans"/>
                <w:sz w:val="20"/>
                <w:szCs w:val="20"/>
              </w:rPr>
            </w:pPr>
            <w:r>
              <w:rPr>
                <w:rFonts w:cs="Open Sans"/>
                <w:sz w:val="20"/>
                <w:szCs w:val="20"/>
              </w:rPr>
              <w:t>(place a comma after said)</w:t>
            </w:r>
          </w:p>
          <w:p w14:paraId="43E0913D" w14:textId="77777777" w:rsidR="00293376" w:rsidRDefault="00293376" w:rsidP="00180B53">
            <w:pPr>
              <w:rPr>
                <w:rFonts w:cs="Open Sans"/>
                <w:sz w:val="20"/>
                <w:szCs w:val="20"/>
              </w:rPr>
            </w:pPr>
            <w:r>
              <w:rPr>
                <w:rFonts w:cs="Open Sans"/>
                <w:sz w:val="20"/>
                <w:szCs w:val="20"/>
              </w:rPr>
              <w:t>The men scurried around, stacking barrels and crates, tying stacks of goods so they wouldn’t fall…</w:t>
            </w:r>
          </w:p>
          <w:p w14:paraId="10265F86" w14:textId="77777777" w:rsidR="00FA501A" w:rsidRDefault="00FA501A" w:rsidP="00180B53">
            <w:pPr>
              <w:rPr>
                <w:rFonts w:cs="Open Sans"/>
                <w:sz w:val="20"/>
                <w:szCs w:val="20"/>
              </w:rPr>
            </w:pPr>
            <w:r>
              <w:rPr>
                <w:rFonts w:cs="Open Sans"/>
                <w:sz w:val="20"/>
                <w:szCs w:val="20"/>
              </w:rPr>
              <w:t>(place the word and after the comma following crates)</w:t>
            </w:r>
          </w:p>
          <w:p w14:paraId="357A4BF1" w14:textId="77777777" w:rsidR="00FA501A" w:rsidRDefault="00FA501A" w:rsidP="00180B53">
            <w:pPr>
              <w:rPr>
                <w:rFonts w:cs="Open Sans"/>
                <w:sz w:val="20"/>
                <w:szCs w:val="20"/>
              </w:rPr>
            </w:pPr>
            <w:r>
              <w:rPr>
                <w:rFonts w:cs="Open Sans"/>
                <w:sz w:val="20"/>
                <w:szCs w:val="20"/>
              </w:rPr>
              <w:t>“That’s why there was such a push to build Central Park,” said Steven. “To give people a place…</w:t>
            </w:r>
          </w:p>
          <w:p w14:paraId="2FC03AF6" w14:textId="77777777" w:rsidR="00FA501A" w:rsidRDefault="00FA501A" w:rsidP="00180B53">
            <w:pPr>
              <w:rPr>
                <w:rFonts w:cs="Open Sans"/>
                <w:sz w:val="20"/>
                <w:szCs w:val="20"/>
              </w:rPr>
            </w:pPr>
            <w:r>
              <w:rPr>
                <w:rFonts w:cs="Open Sans"/>
                <w:sz w:val="20"/>
                <w:szCs w:val="20"/>
              </w:rPr>
              <w:t>(place a comma after Steven and change the capital to on To to a lowercase t)</w:t>
            </w:r>
          </w:p>
          <w:p w14:paraId="0784A0CD" w14:textId="77777777" w:rsidR="00FA501A" w:rsidRDefault="00FA501A" w:rsidP="00180B53">
            <w:pPr>
              <w:rPr>
                <w:rFonts w:cs="Open Sans"/>
                <w:sz w:val="20"/>
                <w:szCs w:val="20"/>
              </w:rPr>
            </w:pPr>
            <w:r>
              <w:rPr>
                <w:rFonts w:cs="Open Sans"/>
                <w:sz w:val="20"/>
                <w:szCs w:val="20"/>
              </w:rPr>
              <w:t>“A population of people, and also animals,” said Steven.</w:t>
            </w:r>
          </w:p>
          <w:p w14:paraId="6774648C" w14:textId="77777777" w:rsidR="00FA501A" w:rsidRDefault="00FA501A" w:rsidP="00180B53">
            <w:pPr>
              <w:rPr>
                <w:rFonts w:cs="Open Sans"/>
                <w:sz w:val="20"/>
                <w:szCs w:val="20"/>
              </w:rPr>
            </w:pPr>
            <w:r>
              <w:rPr>
                <w:rFonts w:cs="Open Sans"/>
                <w:sz w:val="20"/>
                <w:szCs w:val="20"/>
              </w:rPr>
              <w:t>(remove the comma after people)</w:t>
            </w:r>
          </w:p>
          <w:p w14:paraId="665A32F2" w14:textId="77777777" w:rsidR="00FA501A" w:rsidRDefault="00FA501A" w:rsidP="00180B53">
            <w:pPr>
              <w:rPr>
                <w:rFonts w:cs="Open Sans"/>
                <w:b/>
                <w:sz w:val="20"/>
                <w:szCs w:val="20"/>
              </w:rPr>
            </w:pPr>
            <w:r w:rsidRPr="00FA501A">
              <w:rPr>
                <w:rFonts w:cs="Open Sans"/>
                <w:b/>
                <w:sz w:val="20"/>
                <w:szCs w:val="20"/>
              </w:rPr>
              <w:t>Edits Week 21</w:t>
            </w:r>
          </w:p>
          <w:p w14:paraId="361BAFB2" w14:textId="77777777" w:rsidR="00FA501A" w:rsidRDefault="00FA501A" w:rsidP="00180B53">
            <w:pPr>
              <w:rPr>
                <w:rFonts w:cs="Open Sans"/>
                <w:sz w:val="20"/>
                <w:szCs w:val="20"/>
              </w:rPr>
            </w:pPr>
            <w:r w:rsidRPr="00FA501A">
              <w:rPr>
                <w:rFonts w:cs="Open Sans"/>
                <w:sz w:val="20"/>
                <w:szCs w:val="20"/>
              </w:rPr>
              <w:t>“The Antebellum South”</w:t>
            </w:r>
          </w:p>
          <w:p w14:paraId="4E5F1438" w14:textId="77777777" w:rsidR="00FA501A" w:rsidRDefault="00FA501A" w:rsidP="00180B53">
            <w:pPr>
              <w:rPr>
                <w:rFonts w:cs="Open Sans"/>
                <w:sz w:val="20"/>
                <w:szCs w:val="20"/>
              </w:rPr>
            </w:pPr>
            <w:r>
              <w:rPr>
                <w:rFonts w:cs="Open Sans"/>
                <w:sz w:val="20"/>
                <w:szCs w:val="20"/>
              </w:rPr>
              <w:t>“Hi, Steven. Are you read to report on all the things you learned at the plantation?” said Natalia</w:t>
            </w:r>
          </w:p>
          <w:p w14:paraId="3FF130AB" w14:textId="77777777" w:rsidR="00FA501A" w:rsidRDefault="00FA501A" w:rsidP="00180B53">
            <w:pPr>
              <w:rPr>
                <w:rFonts w:cs="Open Sans"/>
                <w:sz w:val="20"/>
                <w:szCs w:val="20"/>
              </w:rPr>
            </w:pPr>
            <w:r>
              <w:rPr>
                <w:rFonts w:cs="Open Sans"/>
                <w:sz w:val="20"/>
                <w:szCs w:val="20"/>
              </w:rPr>
              <w:t>(place a period after Natalia)</w:t>
            </w:r>
          </w:p>
          <w:p w14:paraId="73CFB2D5" w14:textId="77777777" w:rsidR="00FA501A" w:rsidRDefault="00FA501A" w:rsidP="00180B53">
            <w:pPr>
              <w:rPr>
                <w:rFonts w:cs="Open Sans"/>
                <w:sz w:val="20"/>
                <w:szCs w:val="20"/>
              </w:rPr>
            </w:pPr>
            <w:r>
              <w:rPr>
                <w:rFonts w:cs="Open Sans"/>
                <w:sz w:val="20"/>
                <w:szCs w:val="20"/>
              </w:rPr>
              <w:t>“The Life of a Slave”</w:t>
            </w:r>
          </w:p>
          <w:p w14:paraId="34B4864A" w14:textId="020C9BF4" w:rsidR="00FA501A" w:rsidRPr="00FA501A" w:rsidRDefault="00FA501A" w:rsidP="00180B53">
            <w:pPr>
              <w:rPr>
                <w:rFonts w:cs="Open Sans"/>
                <w:sz w:val="20"/>
                <w:szCs w:val="20"/>
              </w:rPr>
            </w:pPr>
            <w:r>
              <w:rPr>
                <w:rFonts w:cs="Open Sans"/>
                <w:sz w:val="20"/>
                <w:szCs w:val="20"/>
              </w:rPr>
              <w:t>Most masters treated enslaved people like property, and not like people. (remove the comma after and)</w:t>
            </w:r>
          </w:p>
        </w:tc>
      </w:tr>
      <w:tr w:rsidR="00AA3B4F" w:rsidRPr="00E86DC6" w14:paraId="5C4F6549" w14:textId="77777777" w:rsidTr="00AA3B4F">
        <w:trPr>
          <w:cantSplit/>
          <w:trHeight w:val="547"/>
          <w:jc w:val="center"/>
        </w:trPr>
        <w:tc>
          <w:tcPr>
            <w:tcW w:w="395" w:type="pct"/>
            <w:vMerge/>
            <w:vAlign w:val="center"/>
          </w:tcPr>
          <w:p w14:paraId="62A0CD47" w14:textId="22E4E7A4" w:rsidR="00AA3B4F" w:rsidRDefault="00AA3B4F" w:rsidP="00180B53">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180B53">
            <w:pPr>
              <w:jc w:val="center"/>
              <w:rPr>
                <w:rFonts w:cs="Open Sans"/>
                <w:sz w:val="20"/>
                <w:szCs w:val="20"/>
              </w:rPr>
            </w:pPr>
          </w:p>
        </w:tc>
        <w:tc>
          <w:tcPr>
            <w:tcW w:w="222" w:type="pct"/>
            <w:vMerge/>
          </w:tcPr>
          <w:p w14:paraId="6CE46101" w14:textId="77777777" w:rsidR="00AA3B4F" w:rsidRPr="00E86DC6" w:rsidRDefault="00AA3B4F" w:rsidP="00180B53">
            <w:pPr>
              <w:jc w:val="center"/>
              <w:rPr>
                <w:rFonts w:cs="Open Sans"/>
                <w:sz w:val="20"/>
                <w:szCs w:val="20"/>
              </w:rPr>
            </w:pPr>
          </w:p>
        </w:tc>
        <w:tc>
          <w:tcPr>
            <w:tcW w:w="1767" w:type="pct"/>
            <w:vMerge/>
          </w:tcPr>
          <w:p w14:paraId="106A6272" w14:textId="77777777" w:rsidR="00AA3B4F" w:rsidRPr="00E86DC6" w:rsidRDefault="00AA3B4F" w:rsidP="00180B53">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180B53">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78063B09" w:rsidR="00AA3B4F" w:rsidRPr="00E86DC6" w:rsidRDefault="009D515C" w:rsidP="00180B53">
            <w:pPr>
              <w:jc w:val="center"/>
              <w:rPr>
                <w:rFonts w:cs="Open Sans"/>
                <w:sz w:val="20"/>
                <w:szCs w:val="20"/>
              </w:rPr>
            </w:pPr>
            <w:r>
              <w:rPr>
                <w:rFonts w:cs="Open Sans"/>
                <w:sz w:val="20"/>
                <w:szCs w:val="20"/>
              </w:rPr>
              <w:t>x</w:t>
            </w:r>
          </w:p>
        </w:tc>
        <w:tc>
          <w:tcPr>
            <w:tcW w:w="222" w:type="pct"/>
            <w:vMerge w:val="restart"/>
          </w:tcPr>
          <w:p w14:paraId="26C3D749" w14:textId="77777777" w:rsidR="00AA3B4F" w:rsidRPr="00E86DC6" w:rsidRDefault="00AA3B4F" w:rsidP="00180B53">
            <w:pPr>
              <w:jc w:val="center"/>
              <w:rPr>
                <w:rFonts w:cs="Open Sans"/>
                <w:sz w:val="20"/>
                <w:szCs w:val="20"/>
              </w:rPr>
            </w:pPr>
          </w:p>
        </w:tc>
        <w:tc>
          <w:tcPr>
            <w:tcW w:w="1767" w:type="pct"/>
            <w:vMerge w:val="restart"/>
          </w:tcPr>
          <w:p w14:paraId="1BEE7DDE" w14:textId="77777777" w:rsidR="00AA3B4F" w:rsidRDefault="009D515C" w:rsidP="00180B53">
            <w:pPr>
              <w:rPr>
                <w:rFonts w:cs="Open Sans"/>
                <w:sz w:val="20"/>
                <w:szCs w:val="20"/>
              </w:rPr>
            </w:pPr>
            <w:r>
              <w:rPr>
                <w:rFonts w:cs="Open Sans"/>
                <w:sz w:val="20"/>
                <w:szCs w:val="20"/>
              </w:rPr>
              <w:t>SE Week 22</w:t>
            </w:r>
          </w:p>
          <w:p w14:paraId="00CAD6AF" w14:textId="009ABAA4" w:rsidR="009D515C" w:rsidRDefault="009D515C" w:rsidP="00180B53">
            <w:pPr>
              <w:rPr>
                <w:rFonts w:cs="Open Sans"/>
                <w:sz w:val="20"/>
                <w:szCs w:val="20"/>
              </w:rPr>
            </w:pPr>
            <w:r>
              <w:rPr>
                <w:rFonts w:cs="Open Sans"/>
                <w:sz w:val="20"/>
                <w:szCs w:val="20"/>
              </w:rPr>
              <w:t>Think and Review Questions 3 and 4</w:t>
            </w:r>
          </w:p>
          <w:p w14:paraId="10886106" w14:textId="77777777" w:rsidR="009D515C" w:rsidRDefault="009D515C" w:rsidP="00180B53">
            <w:pPr>
              <w:rPr>
                <w:rFonts w:cs="Open Sans"/>
                <w:sz w:val="20"/>
                <w:szCs w:val="20"/>
              </w:rPr>
            </w:pPr>
          </w:p>
          <w:p w14:paraId="2571724F" w14:textId="77777777" w:rsidR="009D515C" w:rsidRDefault="009D515C" w:rsidP="00180B53">
            <w:pPr>
              <w:rPr>
                <w:rFonts w:cs="Open Sans"/>
                <w:sz w:val="20"/>
                <w:szCs w:val="20"/>
              </w:rPr>
            </w:pPr>
            <w:r>
              <w:rPr>
                <w:rFonts w:cs="Open Sans"/>
                <w:sz w:val="20"/>
                <w:szCs w:val="20"/>
              </w:rPr>
              <w:t>*I would like to see a chart or table where students must categorize this information and can also assess their understanding of each person and their approach on ending slavery.</w:t>
            </w:r>
          </w:p>
          <w:p w14:paraId="0C3AF587" w14:textId="77777777" w:rsidR="001C5149" w:rsidRDefault="001C5149" w:rsidP="00180B53">
            <w:pPr>
              <w:rPr>
                <w:rFonts w:cs="Open Sans"/>
                <w:sz w:val="20"/>
                <w:szCs w:val="20"/>
              </w:rPr>
            </w:pPr>
          </w:p>
          <w:p w14:paraId="45E9EF3D" w14:textId="77777777" w:rsidR="001C5149" w:rsidRDefault="001C5149" w:rsidP="00180B53">
            <w:pPr>
              <w:rPr>
                <w:rFonts w:cs="Open Sans"/>
                <w:b/>
                <w:sz w:val="20"/>
                <w:szCs w:val="20"/>
              </w:rPr>
            </w:pPr>
            <w:r w:rsidRPr="001C5149">
              <w:rPr>
                <w:rFonts w:cs="Open Sans"/>
                <w:b/>
                <w:sz w:val="20"/>
                <w:szCs w:val="20"/>
              </w:rPr>
              <w:t>Edit Week 22</w:t>
            </w:r>
          </w:p>
          <w:p w14:paraId="2C797EDA" w14:textId="77777777" w:rsidR="001C5149" w:rsidRDefault="001C5149" w:rsidP="00180B53">
            <w:pPr>
              <w:rPr>
                <w:rFonts w:cs="Open Sans"/>
                <w:sz w:val="20"/>
                <w:szCs w:val="20"/>
              </w:rPr>
            </w:pPr>
            <w:r>
              <w:rPr>
                <w:rFonts w:cs="Open Sans"/>
                <w:sz w:val="20"/>
                <w:szCs w:val="20"/>
              </w:rPr>
              <w:t>“Women Abolitionists”</w:t>
            </w:r>
          </w:p>
          <w:p w14:paraId="6E2BA33C" w14:textId="77777777" w:rsidR="001C5149" w:rsidRDefault="001C5149" w:rsidP="00180B53">
            <w:pPr>
              <w:rPr>
                <w:rFonts w:cs="Open Sans"/>
                <w:sz w:val="20"/>
                <w:szCs w:val="20"/>
              </w:rPr>
            </w:pPr>
            <w:r>
              <w:rPr>
                <w:rFonts w:cs="Open Sans"/>
                <w:sz w:val="20"/>
                <w:szCs w:val="20"/>
              </w:rPr>
              <w:t>In 1828, she sued her former owner to have her son given back to her, and became the first black…</w:t>
            </w:r>
          </w:p>
          <w:p w14:paraId="1B222318" w14:textId="77777777" w:rsidR="001C5149" w:rsidRDefault="001C5149" w:rsidP="00180B53">
            <w:pPr>
              <w:rPr>
                <w:rFonts w:cs="Open Sans"/>
                <w:sz w:val="20"/>
                <w:szCs w:val="20"/>
              </w:rPr>
            </w:pPr>
            <w:r>
              <w:rPr>
                <w:rFonts w:cs="Open Sans"/>
                <w:sz w:val="20"/>
                <w:szCs w:val="20"/>
              </w:rPr>
              <w:t>(remove the comma before and)</w:t>
            </w:r>
          </w:p>
          <w:p w14:paraId="102C671E" w14:textId="77777777" w:rsidR="001C5149" w:rsidRDefault="001C5149" w:rsidP="00180B53">
            <w:pPr>
              <w:rPr>
                <w:rFonts w:cs="Open Sans"/>
                <w:sz w:val="20"/>
                <w:szCs w:val="20"/>
              </w:rPr>
            </w:pPr>
            <w:r>
              <w:rPr>
                <w:rFonts w:cs="Open Sans"/>
                <w:sz w:val="20"/>
                <w:szCs w:val="20"/>
              </w:rPr>
              <w:t>“A Song to Fight For Freedom”</w:t>
            </w:r>
          </w:p>
          <w:p w14:paraId="501EAF86" w14:textId="77777777" w:rsidR="001C5149" w:rsidRDefault="001C5149" w:rsidP="00180B53">
            <w:pPr>
              <w:rPr>
                <w:rFonts w:cs="Open Sans"/>
                <w:i/>
                <w:sz w:val="20"/>
                <w:szCs w:val="20"/>
              </w:rPr>
            </w:pPr>
            <w:r>
              <w:rPr>
                <w:rFonts w:cs="Open Sans"/>
                <w:sz w:val="20"/>
                <w:szCs w:val="20"/>
              </w:rPr>
              <w:t xml:space="preserve">Italicize the title </w:t>
            </w:r>
            <w:r w:rsidRPr="001C5149">
              <w:rPr>
                <w:rFonts w:cs="Open Sans"/>
                <w:i/>
                <w:sz w:val="20"/>
                <w:szCs w:val="20"/>
              </w:rPr>
              <w:t>The Liberator</w:t>
            </w:r>
          </w:p>
          <w:p w14:paraId="61C7CB20" w14:textId="77777777" w:rsidR="001C5149" w:rsidRDefault="001C5149" w:rsidP="00180B53">
            <w:pPr>
              <w:rPr>
                <w:rFonts w:cs="Open Sans"/>
                <w:sz w:val="20"/>
                <w:szCs w:val="20"/>
              </w:rPr>
            </w:pPr>
            <w:r>
              <w:rPr>
                <w:rFonts w:cs="Open Sans"/>
                <w:sz w:val="20"/>
                <w:szCs w:val="20"/>
              </w:rPr>
              <w:t>“Uncle Tom’s Cabin”</w:t>
            </w:r>
          </w:p>
          <w:p w14:paraId="4226CD4F" w14:textId="12B5804C" w:rsidR="001C5149" w:rsidRPr="001C5149" w:rsidRDefault="001C5149" w:rsidP="00180B53">
            <w:pPr>
              <w:rPr>
                <w:rFonts w:cs="Open Sans"/>
                <w:sz w:val="20"/>
                <w:szCs w:val="20"/>
              </w:rPr>
            </w:pPr>
            <w:r>
              <w:rPr>
                <w:rFonts w:cs="Open Sans"/>
                <w:sz w:val="20"/>
                <w:szCs w:val="20"/>
              </w:rPr>
              <w:t xml:space="preserve">Italicize </w:t>
            </w:r>
            <w:r w:rsidRPr="001C5149">
              <w:rPr>
                <w:rFonts w:cs="Open Sans"/>
                <w:i/>
                <w:sz w:val="20"/>
                <w:szCs w:val="20"/>
              </w:rPr>
              <w:t>Uncle Tom’s Cabin</w:t>
            </w:r>
          </w:p>
        </w:tc>
      </w:tr>
      <w:tr w:rsidR="00AA3B4F" w:rsidRPr="00E86DC6" w14:paraId="5BADF805" w14:textId="77777777" w:rsidTr="00AA3B4F">
        <w:trPr>
          <w:cantSplit/>
          <w:trHeight w:val="540"/>
          <w:jc w:val="center"/>
        </w:trPr>
        <w:tc>
          <w:tcPr>
            <w:tcW w:w="395" w:type="pct"/>
            <w:vMerge/>
            <w:vAlign w:val="center"/>
          </w:tcPr>
          <w:p w14:paraId="1AD70A81" w14:textId="07A91196" w:rsidR="00AA3B4F" w:rsidRDefault="00AA3B4F" w:rsidP="00180B53">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180B53">
            <w:pPr>
              <w:jc w:val="center"/>
              <w:rPr>
                <w:rFonts w:cs="Open Sans"/>
                <w:sz w:val="20"/>
                <w:szCs w:val="20"/>
              </w:rPr>
            </w:pPr>
          </w:p>
        </w:tc>
        <w:tc>
          <w:tcPr>
            <w:tcW w:w="222" w:type="pct"/>
            <w:vMerge/>
          </w:tcPr>
          <w:p w14:paraId="369F9FB9" w14:textId="77777777" w:rsidR="00AA3B4F" w:rsidRPr="00E86DC6" w:rsidRDefault="00AA3B4F" w:rsidP="00180B53">
            <w:pPr>
              <w:jc w:val="center"/>
              <w:rPr>
                <w:rFonts w:cs="Open Sans"/>
                <w:sz w:val="20"/>
                <w:szCs w:val="20"/>
              </w:rPr>
            </w:pPr>
          </w:p>
        </w:tc>
        <w:tc>
          <w:tcPr>
            <w:tcW w:w="1767" w:type="pct"/>
            <w:vMerge/>
          </w:tcPr>
          <w:p w14:paraId="24BF585F" w14:textId="77777777" w:rsidR="00AA3B4F" w:rsidRPr="00E86DC6" w:rsidRDefault="00AA3B4F" w:rsidP="00180B53">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180B53">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180B53">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77777777" w:rsidR="00AA3B4F" w:rsidRPr="00E86DC6" w:rsidRDefault="00AA3B4F" w:rsidP="00180B53">
            <w:pPr>
              <w:jc w:val="center"/>
              <w:rPr>
                <w:rFonts w:cs="Open Sans"/>
                <w:sz w:val="20"/>
                <w:szCs w:val="20"/>
              </w:rPr>
            </w:pPr>
          </w:p>
        </w:tc>
        <w:tc>
          <w:tcPr>
            <w:tcW w:w="222" w:type="pct"/>
            <w:vMerge w:val="restart"/>
          </w:tcPr>
          <w:p w14:paraId="241BF636" w14:textId="4DE3E88C" w:rsidR="00AA3B4F" w:rsidRPr="00E86DC6" w:rsidRDefault="00051F53" w:rsidP="00180B53">
            <w:pPr>
              <w:jc w:val="center"/>
              <w:rPr>
                <w:rFonts w:cs="Open Sans"/>
                <w:sz w:val="20"/>
                <w:szCs w:val="20"/>
              </w:rPr>
            </w:pPr>
            <w:r>
              <w:rPr>
                <w:rFonts w:cs="Open Sans"/>
                <w:sz w:val="20"/>
                <w:szCs w:val="20"/>
              </w:rPr>
              <w:t>x</w:t>
            </w:r>
          </w:p>
        </w:tc>
        <w:tc>
          <w:tcPr>
            <w:tcW w:w="1767" w:type="pct"/>
            <w:vMerge w:val="restart"/>
          </w:tcPr>
          <w:p w14:paraId="6DA4CB4E" w14:textId="77777777" w:rsidR="00AA3B4F" w:rsidRDefault="000E61C7" w:rsidP="00180B53">
            <w:pPr>
              <w:rPr>
                <w:rFonts w:cs="Open Sans"/>
                <w:sz w:val="20"/>
                <w:szCs w:val="20"/>
              </w:rPr>
            </w:pPr>
            <w:r>
              <w:rPr>
                <w:rFonts w:cs="Open Sans"/>
                <w:sz w:val="20"/>
                <w:szCs w:val="20"/>
              </w:rPr>
              <w:t>SE Week 23</w:t>
            </w:r>
          </w:p>
          <w:p w14:paraId="4E430381" w14:textId="77777777" w:rsidR="000E61C7" w:rsidRDefault="000E61C7" w:rsidP="00180B53">
            <w:pPr>
              <w:rPr>
                <w:rFonts w:cs="Open Sans"/>
                <w:sz w:val="20"/>
                <w:szCs w:val="20"/>
              </w:rPr>
            </w:pPr>
          </w:p>
          <w:p w14:paraId="7BEA5B34" w14:textId="77777777" w:rsidR="000E61C7" w:rsidRDefault="000E61C7" w:rsidP="00180B53">
            <w:pPr>
              <w:rPr>
                <w:rFonts w:cs="Open Sans"/>
                <w:sz w:val="20"/>
                <w:szCs w:val="20"/>
              </w:rPr>
            </w:pPr>
            <w:r>
              <w:rPr>
                <w:rFonts w:cs="Open Sans"/>
                <w:sz w:val="20"/>
                <w:szCs w:val="20"/>
              </w:rPr>
              <w:t xml:space="preserve">*The three events: Missouri Compromise, Compromise of 1850, and Kansas-Nebraska Act </w:t>
            </w:r>
          </w:p>
          <w:p w14:paraId="25E87629" w14:textId="77777777" w:rsidR="000E61C7" w:rsidRDefault="000E61C7" w:rsidP="00180B53">
            <w:pPr>
              <w:rPr>
                <w:rFonts w:cs="Open Sans"/>
                <w:sz w:val="20"/>
                <w:szCs w:val="20"/>
              </w:rPr>
            </w:pPr>
            <w:r>
              <w:rPr>
                <w:rFonts w:cs="Open Sans"/>
                <w:sz w:val="20"/>
                <w:szCs w:val="20"/>
              </w:rPr>
              <w:t>Are not covered in enough depth</w:t>
            </w:r>
            <w:r w:rsidR="00051F53">
              <w:rPr>
                <w:rFonts w:cs="Open Sans"/>
                <w:sz w:val="20"/>
                <w:szCs w:val="20"/>
              </w:rPr>
              <w:t>, in the text,</w:t>
            </w:r>
            <w:r>
              <w:rPr>
                <w:rFonts w:cs="Open Sans"/>
                <w:sz w:val="20"/>
                <w:szCs w:val="20"/>
              </w:rPr>
              <w:t xml:space="preserve"> that students could explain the significance of these events. </w:t>
            </w:r>
            <w:r w:rsidR="00051F53">
              <w:rPr>
                <w:rFonts w:cs="Open Sans"/>
                <w:sz w:val="20"/>
                <w:szCs w:val="20"/>
              </w:rPr>
              <w:t xml:space="preserve">The videos on the Missouri Compromise and the Compromise of 1850 do fill in the holes.  The Missouri Compromise Line should be in color on the map on page 1 of Week 23 and also labeled 36/30.  </w:t>
            </w:r>
          </w:p>
          <w:p w14:paraId="413C0B96" w14:textId="77777777" w:rsidR="00051F53" w:rsidRDefault="00051F53" w:rsidP="00180B53">
            <w:pPr>
              <w:rPr>
                <w:rFonts w:cs="Open Sans"/>
                <w:sz w:val="20"/>
                <w:szCs w:val="20"/>
              </w:rPr>
            </w:pPr>
            <w:r>
              <w:rPr>
                <w:rFonts w:cs="Open Sans"/>
                <w:sz w:val="20"/>
                <w:szCs w:val="20"/>
              </w:rPr>
              <w:t>The word’s popular sovereignty should be identified in relation to Kansas-Nebraska Act.  Bleeding Kansas should be used to refer to the violence that broke out in Kansas.  Steven should also explain why the Dred Scott decision declared the Missouri Compromise unconstitutional (there is not enough explanation for a 4</w:t>
            </w:r>
            <w:r w:rsidRPr="00051F53">
              <w:rPr>
                <w:rFonts w:cs="Open Sans"/>
                <w:sz w:val="20"/>
                <w:szCs w:val="20"/>
                <w:vertAlign w:val="superscript"/>
              </w:rPr>
              <w:t>th</w:t>
            </w:r>
            <w:r>
              <w:rPr>
                <w:rFonts w:cs="Open Sans"/>
                <w:sz w:val="20"/>
                <w:szCs w:val="20"/>
              </w:rPr>
              <w:t xml:space="preserve"> grader to understand why this would be).  Also, it should be explained how the Kansas-Nebraska Act nullified the Missouri Compromise.  </w:t>
            </w:r>
          </w:p>
          <w:p w14:paraId="3B5D32BA" w14:textId="77777777" w:rsidR="00051F53" w:rsidRDefault="00051F53" w:rsidP="00180B53">
            <w:pPr>
              <w:rPr>
                <w:rFonts w:cs="Open Sans"/>
                <w:sz w:val="20"/>
                <w:szCs w:val="20"/>
              </w:rPr>
            </w:pPr>
          </w:p>
          <w:p w14:paraId="6E2CD31F" w14:textId="3505F30E" w:rsidR="00A50F09" w:rsidRDefault="00A50F09" w:rsidP="00180B53">
            <w:pPr>
              <w:rPr>
                <w:rFonts w:cs="Open Sans"/>
                <w:sz w:val="20"/>
                <w:szCs w:val="20"/>
              </w:rPr>
            </w:pPr>
            <w:r>
              <w:rPr>
                <w:rFonts w:cs="Open Sans"/>
                <w:sz w:val="20"/>
                <w:szCs w:val="20"/>
              </w:rPr>
              <w:t>I don’t see a place where students do activities or assessment questions where students are asked questions so that they are explaining the significance of these events.</w:t>
            </w:r>
          </w:p>
          <w:p w14:paraId="68248A4B" w14:textId="77777777" w:rsidR="00A50F09" w:rsidRDefault="00A50F09" w:rsidP="00180B53">
            <w:pPr>
              <w:rPr>
                <w:rFonts w:cs="Open Sans"/>
                <w:sz w:val="20"/>
                <w:szCs w:val="20"/>
              </w:rPr>
            </w:pPr>
          </w:p>
          <w:p w14:paraId="3DB8310A" w14:textId="77777777" w:rsidR="00A50F09" w:rsidRDefault="00A50F09" w:rsidP="00A50F09">
            <w:pPr>
              <w:rPr>
                <w:rFonts w:cs="Open Sans"/>
                <w:sz w:val="20"/>
                <w:szCs w:val="20"/>
              </w:rPr>
            </w:pPr>
            <w:r>
              <w:rPr>
                <w:rFonts w:cs="Open Sans"/>
                <w:sz w:val="20"/>
                <w:szCs w:val="20"/>
              </w:rPr>
              <w:t>*I think that Standard 4.27 and 4.28 should have two separate weeks.  4.27 is a big standard with a lot of information.  Week 19 has excess information because much of what is needed for standard 4.22 is in week 18; however, 4.27 and 4.28 should be separate.</w:t>
            </w:r>
          </w:p>
          <w:p w14:paraId="5FC13CB9" w14:textId="01059357" w:rsidR="00051F53" w:rsidRPr="00E86DC6" w:rsidRDefault="00051F53" w:rsidP="00180B53">
            <w:pPr>
              <w:rPr>
                <w:rFonts w:cs="Open Sans"/>
                <w:sz w:val="20"/>
                <w:szCs w:val="20"/>
              </w:rPr>
            </w:pPr>
          </w:p>
        </w:tc>
      </w:tr>
      <w:tr w:rsidR="00AA3B4F" w:rsidRPr="00E86DC6" w14:paraId="1FFF3615" w14:textId="77777777" w:rsidTr="00AA3B4F">
        <w:trPr>
          <w:cantSplit/>
          <w:trHeight w:val="547"/>
          <w:jc w:val="center"/>
        </w:trPr>
        <w:tc>
          <w:tcPr>
            <w:tcW w:w="395" w:type="pct"/>
            <w:vMerge/>
            <w:vAlign w:val="center"/>
          </w:tcPr>
          <w:p w14:paraId="03192779" w14:textId="6209D64A" w:rsidR="00AA3B4F" w:rsidRDefault="00AA3B4F" w:rsidP="00180B53">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180B53">
            <w:pPr>
              <w:jc w:val="center"/>
              <w:rPr>
                <w:rFonts w:cs="Open Sans"/>
                <w:sz w:val="20"/>
                <w:szCs w:val="20"/>
              </w:rPr>
            </w:pPr>
          </w:p>
        </w:tc>
        <w:tc>
          <w:tcPr>
            <w:tcW w:w="222" w:type="pct"/>
            <w:vMerge/>
          </w:tcPr>
          <w:p w14:paraId="59C2E83A" w14:textId="77777777" w:rsidR="00AA3B4F" w:rsidRPr="00E86DC6" w:rsidRDefault="00AA3B4F" w:rsidP="00180B53">
            <w:pPr>
              <w:jc w:val="center"/>
              <w:rPr>
                <w:rFonts w:cs="Open Sans"/>
                <w:sz w:val="20"/>
                <w:szCs w:val="20"/>
              </w:rPr>
            </w:pPr>
          </w:p>
        </w:tc>
        <w:tc>
          <w:tcPr>
            <w:tcW w:w="1767" w:type="pct"/>
            <w:vMerge/>
          </w:tcPr>
          <w:p w14:paraId="2553EEDC" w14:textId="77777777" w:rsidR="00AA3B4F" w:rsidRPr="00E86DC6" w:rsidRDefault="00AA3B4F" w:rsidP="00180B53">
            <w:pPr>
              <w:rPr>
                <w:rFonts w:cs="Open Sans"/>
                <w:sz w:val="20"/>
                <w:szCs w:val="20"/>
              </w:rPr>
            </w:pPr>
          </w:p>
        </w:tc>
      </w:tr>
      <w:tr w:rsidR="00AA3B4F" w:rsidRPr="00E86DC6" w14:paraId="74C8581E" w14:textId="77777777" w:rsidTr="00180B53">
        <w:trPr>
          <w:cantSplit/>
          <w:trHeight w:val="1080"/>
          <w:jc w:val="center"/>
        </w:trPr>
        <w:tc>
          <w:tcPr>
            <w:tcW w:w="395" w:type="pct"/>
            <w:vAlign w:val="center"/>
          </w:tcPr>
          <w:p w14:paraId="1CCCE813" w14:textId="220CD09A" w:rsidR="00AA3B4F" w:rsidRDefault="00AA3B4F" w:rsidP="00180B53">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180B53">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10B580DA" w:rsidR="00AA3B4F" w:rsidRPr="00E86DC6" w:rsidRDefault="0040206D" w:rsidP="00180B53">
            <w:pPr>
              <w:jc w:val="center"/>
              <w:rPr>
                <w:rFonts w:cs="Open Sans"/>
                <w:sz w:val="20"/>
                <w:szCs w:val="20"/>
              </w:rPr>
            </w:pPr>
            <w:r>
              <w:rPr>
                <w:rFonts w:cs="Open Sans"/>
                <w:sz w:val="20"/>
                <w:szCs w:val="20"/>
              </w:rPr>
              <w:t>x</w:t>
            </w:r>
          </w:p>
        </w:tc>
        <w:tc>
          <w:tcPr>
            <w:tcW w:w="222" w:type="pct"/>
          </w:tcPr>
          <w:p w14:paraId="7C5519C8" w14:textId="1736144D" w:rsidR="00AA3B4F" w:rsidRPr="00E86DC6" w:rsidRDefault="00AA3B4F" w:rsidP="0040206D">
            <w:pPr>
              <w:rPr>
                <w:rFonts w:cs="Open Sans"/>
                <w:sz w:val="20"/>
                <w:szCs w:val="20"/>
              </w:rPr>
            </w:pPr>
          </w:p>
        </w:tc>
        <w:tc>
          <w:tcPr>
            <w:tcW w:w="1767" w:type="pct"/>
          </w:tcPr>
          <w:p w14:paraId="5327B5FE" w14:textId="1E1CEB7C" w:rsidR="00051F53" w:rsidRDefault="0040206D" w:rsidP="00180B53">
            <w:pPr>
              <w:rPr>
                <w:rFonts w:cs="Open Sans"/>
                <w:sz w:val="20"/>
                <w:szCs w:val="20"/>
              </w:rPr>
            </w:pPr>
            <w:r>
              <w:rPr>
                <w:rFonts w:cs="Open Sans"/>
                <w:sz w:val="20"/>
                <w:szCs w:val="20"/>
              </w:rPr>
              <w:t>TE Week 23 Worksheet 2</w:t>
            </w:r>
          </w:p>
          <w:p w14:paraId="5682C80A" w14:textId="52D5FB1C" w:rsidR="0040206D" w:rsidRDefault="0040206D" w:rsidP="00180B53">
            <w:pPr>
              <w:rPr>
                <w:rFonts w:cs="Open Sans"/>
                <w:sz w:val="20"/>
                <w:szCs w:val="20"/>
              </w:rPr>
            </w:pPr>
            <w:r>
              <w:rPr>
                <w:rFonts w:cs="Open Sans"/>
                <w:sz w:val="20"/>
                <w:szCs w:val="20"/>
              </w:rPr>
              <w:t>SE Week 23</w:t>
            </w:r>
          </w:p>
          <w:p w14:paraId="760F4B58" w14:textId="77777777" w:rsidR="0040206D" w:rsidRDefault="0040206D" w:rsidP="00180B53">
            <w:pPr>
              <w:rPr>
                <w:rFonts w:cs="Open Sans"/>
                <w:sz w:val="20"/>
                <w:szCs w:val="20"/>
              </w:rPr>
            </w:pPr>
            <w:r>
              <w:rPr>
                <w:rFonts w:cs="Open Sans"/>
                <w:sz w:val="20"/>
                <w:szCs w:val="20"/>
              </w:rPr>
              <w:t>Activity-Election of 1860</w:t>
            </w:r>
          </w:p>
          <w:p w14:paraId="43CA5792" w14:textId="72591796" w:rsidR="0040206D" w:rsidRDefault="0040206D" w:rsidP="00180B53">
            <w:pPr>
              <w:rPr>
                <w:rFonts w:cs="Open Sans"/>
                <w:sz w:val="20"/>
                <w:szCs w:val="20"/>
              </w:rPr>
            </w:pPr>
            <w:r>
              <w:rPr>
                <w:rFonts w:cs="Open Sans"/>
                <w:sz w:val="20"/>
                <w:szCs w:val="20"/>
              </w:rPr>
              <w:t>Question 1, 2 SE Think and Review</w:t>
            </w:r>
          </w:p>
          <w:p w14:paraId="357DB00F" w14:textId="77777777" w:rsidR="00051F53" w:rsidRDefault="00051F53" w:rsidP="00180B53">
            <w:pPr>
              <w:rPr>
                <w:rFonts w:cs="Open Sans"/>
                <w:sz w:val="20"/>
                <w:szCs w:val="20"/>
              </w:rPr>
            </w:pPr>
          </w:p>
          <w:p w14:paraId="69910D1B" w14:textId="69928758" w:rsidR="00584B31" w:rsidRPr="00584B31" w:rsidRDefault="00584B31" w:rsidP="00180B53">
            <w:pPr>
              <w:rPr>
                <w:rFonts w:cs="Open Sans"/>
                <w:sz w:val="20"/>
                <w:szCs w:val="20"/>
              </w:rPr>
            </w:pPr>
            <w:r>
              <w:rPr>
                <w:rFonts w:cs="Open Sans"/>
                <w:sz w:val="20"/>
                <w:szCs w:val="20"/>
              </w:rPr>
              <w:t xml:space="preserve">*I think I would add an image of the primary source </w:t>
            </w:r>
            <w:r>
              <w:rPr>
                <w:rFonts w:cs="Open Sans"/>
                <w:i/>
                <w:sz w:val="20"/>
                <w:szCs w:val="20"/>
              </w:rPr>
              <w:t xml:space="preserve">Dividing the National Map. </w:t>
            </w:r>
            <w:r>
              <w:rPr>
                <w:rFonts w:cs="Open Sans"/>
                <w:sz w:val="20"/>
                <w:szCs w:val="20"/>
              </w:rPr>
              <w:t>Student could analyze this source to assist in attending to this standard.</w:t>
            </w:r>
          </w:p>
          <w:p w14:paraId="64B0CCD7" w14:textId="77777777" w:rsidR="0040206D" w:rsidRDefault="0040206D" w:rsidP="00180B53">
            <w:pPr>
              <w:rPr>
                <w:rFonts w:cs="Open Sans"/>
                <w:sz w:val="20"/>
                <w:szCs w:val="20"/>
              </w:rPr>
            </w:pPr>
          </w:p>
          <w:p w14:paraId="67CB13ED" w14:textId="77231052" w:rsidR="0040206D" w:rsidRPr="00E86DC6" w:rsidRDefault="0040206D" w:rsidP="00180B53">
            <w:pPr>
              <w:rPr>
                <w:rFonts w:cs="Open Sans"/>
                <w:sz w:val="20"/>
                <w:szCs w:val="20"/>
              </w:rPr>
            </w:pPr>
          </w:p>
        </w:tc>
      </w:tr>
      <w:tr w:rsidR="00AA3B4F" w:rsidRPr="00E86DC6" w14:paraId="7E1979D4" w14:textId="77777777" w:rsidTr="00180B53">
        <w:trPr>
          <w:cantSplit/>
          <w:trHeight w:val="1080"/>
          <w:jc w:val="center"/>
        </w:trPr>
        <w:tc>
          <w:tcPr>
            <w:tcW w:w="395" w:type="pct"/>
            <w:vAlign w:val="center"/>
          </w:tcPr>
          <w:p w14:paraId="44E95BC1" w14:textId="448E4565" w:rsidR="00AA3B4F" w:rsidRDefault="00AA3B4F" w:rsidP="00180B53">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180B53">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7D314F38" w:rsidR="00AA3B4F" w:rsidRPr="00E86DC6" w:rsidRDefault="00B65D24" w:rsidP="00180B53">
            <w:pPr>
              <w:jc w:val="center"/>
              <w:rPr>
                <w:rFonts w:cs="Open Sans"/>
                <w:sz w:val="20"/>
                <w:szCs w:val="20"/>
              </w:rPr>
            </w:pPr>
            <w:r>
              <w:rPr>
                <w:rFonts w:cs="Open Sans"/>
                <w:sz w:val="20"/>
                <w:szCs w:val="20"/>
              </w:rPr>
              <w:t>x</w:t>
            </w:r>
          </w:p>
        </w:tc>
        <w:tc>
          <w:tcPr>
            <w:tcW w:w="222" w:type="pct"/>
          </w:tcPr>
          <w:p w14:paraId="1EF558E2" w14:textId="77777777" w:rsidR="00AA3B4F" w:rsidRPr="00E86DC6" w:rsidRDefault="00AA3B4F" w:rsidP="00180B53">
            <w:pPr>
              <w:jc w:val="center"/>
              <w:rPr>
                <w:rFonts w:cs="Open Sans"/>
                <w:sz w:val="20"/>
                <w:szCs w:val="20"/>
              </w:rPr>
            </w:pPr>
          </w:p>
        </w:tc>
        <w:tc>
          <w:tcPr>
            <w:tcW w:w="1767" w:type="pct"/>
          </w:tcPr>
          <w:p w14:paraId="2E002E24" w14:textId="77777777" w:rsidR="00AA3B4F" w:rsidRDefault="00B65D24" w:rsidP="00180B53">
            <w:pPr>
              <w:rPr>
                <w:rFonts w:cs="Open Sans"/>
                <w:sz w:val="20"/>
                <w:szCs w:val="20"/>
              </w:rPr>
            </w:pPr>
            <w:r>
              <w:rPr>
                <w:rFonts w:cs="Open Sans"/>
                <w:sz w:val="20"/>
                <w:szCs w:val="20"/>
              </w:rPr>
              <w:t>SE Week 24</w:t>
            </w:r>
          </w:p>
          <w:p w14:paraId="455F8FB9" w14:textId="757E95B3" w:rsidR="00B65D24" w:rsidRPr="00E86DC6" w:rsidRDefault="00B65D24" w:rsidP="00180B53">
            <w:pPr>
              <w:rPr>
                <w:rFonts w:cs="Open Sans"/>
                <w:sz w:val="20"/>
                <w:szCs w:val="20"/>
              </w:rPr>
            </w:pPr>
            <w:r>
              <w:rPr>
                <w:rFonts w:cs="Open Sans"/>
                <w:sz w:val="20"/>
                <w:szCs w:val="20"/>
              </w:rPr>
              <w:t>Let’s Write</w:t>
            </w: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180B5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180B53">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180B53">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180B53">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180B53">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180B53">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180B53">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180B53">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180B53">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180B53">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180B53">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180B53">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180B53">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180B53">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180B53">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49B4A117" w:rsidR="00AA3B4F" w:rsidRPr="00E86DC6" w:rsidRDefault="00AA3B4F" w:rsidP="00180B53">
            <w:pPr>
              <w:jc w:val="center"/>
              <w:rPr>
                <w:rFonts w:cs="Open Sans"/>
                <w:sz w:val="20"/>
                <w:szCs w:val="20"/>
              </w:rPr>
            </w:pPr>
          </w:p>
        </w:tc>
        <w:tc>
          <w:tcPr>
            <w:tcW w:w="222" w:type="pct"/>
          </w:tcPr>
          <w:p w14:paraId="6E4314E8" w14:textId="3194CFB7" w:rsidR="00AA3B4F" w:rsidRPr="00E86DC6" w:rsidRDefault="003D48EF" w:rsidP="00180B53">
            <w:pPr>
              <w:jc w:val="center"/>
              <w:rPr>
                <w:rFonts w:cs="Open Sans"/>
                <w:sz w:val="20"/>
                <w:szCs w:val="20"/>
              </w:rPr>
            </w:pPr>
            <w:r>
              <w:rPr>
                <w:rFonts w:cs="Open Sans"/>
                <w:sz w:val="20"/>
                <w:szCs w:val="20"/>
              </w:rPr>
              <w:t>x</w:t>
            </w:r>
          </w:p>
        </w:tc>
        <w:tc>
          <w:tcPr>
            <w:tcW w:w="1767" w:type="pct"/>
          </w:tcPr>
          <w:p w14:paraId="1441E3C0" w14:textId="77777777" w:rsidR="00AA3B4F" w:rsidRDefault="00B65D24" w:rsidP="00180B53">
            <w:pPr>
              <w:rPr>
                <w:rFonts w:cs="Open Sans"/>
                <w:sz w:val="20"/>
                <w:szCs w:val="20"/>
              </w:rPr>
            </w:pPr>
            <w:r>
              <w:rPr>
                <w:rFonts w:cs="Open Sans"/>
                <w:sz w:val="20"/>
                <w:szCs w:val="20"/>
              </w:rPr>
              <w:t>SE week 24</w:t>
            </w:r>
          </w:p>
          <w:p w14:paraId="3A359738" w14:textId="77777777" w:rsidR="00B65D24" w:rsidRDefault="00B65D24" w:rsidP="00180B53">
            <w:pPr>
              <w:rPr>
                <w:rFonts w:cs="Open Sans"/>
                <w:sz w:val="20"/>
                <w:szCs w:val="20"/>
              </w:rPr>
            </w:pPr>
            <w:r>
              <w:rPr>
                <w:rFonts w:cs="Open Sans"/>
                <w:sz w:val="20"/>
                <w:szCs w:val="20"/>
              </w:rPr>
              <w:t>TE Week 24 Worksheet 2</w:t>
            </w:r>
          </w:p>
          <w:p w14:paraId="34F16996" w14:textId="77777777" w:rsidR="003D48EF" w:rsidRDefault="003D48EF" w:rsidP="00180B53">
            <w:pPr>
              <w:rPr>
                <w:rFonts w:cs="Open Sans"/>
                <w:sz w:val="20"/>
                <w:szCs w:val="20"/>
              </w:rPr>
            </w:pPr>
          </w:p>
          <w:p w14:paraId="2C6C6B9F" w14:textId="52B900D9" w:rsidR="003D48EF" w:rsidRDefault="00F14BAC" w:rsidP="00180B53">
            <w:pPr>
              <w:rPr>
                <w:rFonts w:cs="Open Sans"/>
                <w:sz w:val="20"/>
                <w:szCs w:val="20"/>
              </w:rPr>
            </w:pPr>
            <w:r>
              <w:rPr>
                <w:rFonts w:cs="Open Sans"/>
                <w:sz w:val="20"/>
                <w:szCs w:val="20"/>
              </w:rPr>
              <w:t>As a fourth grader, if I was given the task that this standard gives, I don’t believe I could do the task fully with the information given.</w:t>
            </w:r>
          </w:p>
          <w:p w14:paraId="1E626471" w14:textId="1415D158" w:rsidR="00F14BAC" w:rsidRDefault="00F14BAC" w:rsidP="00180B53">
            <w:pPr>
              <w:rPr>
                <w:rFonts w:cs="Open Sans"/>
                <w:sz w:val="20"/>
                <w:szCs w:val="20"/>
              </w:rPr>
            </w:pPr>
            <w:r>
              <w:rPr>
                <w:rFonts w:cs="Open Sans"/>
                <w:sz w:val="20"/>
                <w:szCs w:val="20"/>
              </w:rPr>
              <w:t>I could list the border states and their locations.  I could explain their purpose and reason for being called border states.  I could explain why the North and South wanted them.  I could explain the border states’ stances.  I just cannot explain the efforts of the Union and the Confederacy to secure them to the Union.  What did the Union d</w:t>
            </w:r>
            <w:r w:rsidR="00FD3398">
              <w:rPr>
                <w:rFonts w:cs="Open Sans"/>
                <w:sz w:val="20"/>
                <w:szCs w:val="20"/>
              </w:rPr>
              <w:t>o to secure the border states? What did the Confederacy do? (These are the questions the student would not have answers to with the information given)</w:t>
            </w:r>
          </w:p>
          <w:p w14:paraId="240CEAF9" w14:textId="58522A64" w:rsidR="00FD3398" w:rsidRDefault="00FD3398" w:rsidP="00180B53">
            <w:pPr>
              <w:rPr>
                <w:rFonts w:cs="Open Sans"/>
                <w:sz w:val="20"/>
                <w:szCs w:val="20"/>
              </w:rPr>
            </w:pPr>
            <w:r>
              <w:rPr>
                <w:rFonts w:cs="Open Sans"/>
                <w:sz w:val="20"/>
                <w:szCs w:val="20"/>
              </w:rPr>
              <w:t>*I would check with the state on this standard to see what efforts are being looked for in each case, and I would add these elements to the text in Week 24.</w:t>
            </w:r>
          </w:p>
          <w:p w14:paraId="34F7028E" w14:textId="77777777" w:rsidR="002C601B" w:rsidRDefault="002C601B" w:rsidP="00180B53">
            <w:pPr>
              <w:rPr>
                <w:rFonts w:cs="Open Sans"/>
                <w:sz w:val="20"/>
                <w:szCs w:val="20"/>
              </w:rPr>
            </w:pPr>
          </w:p>
          <w:p w14:paraId="776F1ACB" w14:textId="77777777" w:rsidR="002C601B" w:rsidRDefault="002C601B" w:rsidP="00180B53">
            <w:pPr>
              <w:rPr>
                <w:rFonts w:cs="Open Sans"/>
                <w:b/>
                <w:sz w:val="20"/>
                <w:szCs w:val="20"/>
              </w:rPr>
            </w:pPr>
            <w:r w:rsidRPr="002C601B">
              <w:rPr>
                <w:rFonts w:cs="Open Sans"/>
                <w:b/>
                <w:sz w:val="20"/>
                <w:szCs w:val="20"/>
              </w:rPr>
              <w:t>Edits Week 24</w:t>
            </w:r>
          </w:p>
          <w:p w14:paraId="370C09E1" w14:textId="77777777" w:rsidR="002C601B" w:rsidRDefault="002C601B" w:rsidP="00180B53">
            <w:pPr>
              <w:rPr>
                <w:rFonts w:cs="Open Sans"/>
                <w:sz w:val="20"/>
                <w:szCs w:val="20"/>
              </w:rPr>
            </w:pPr>
            <w:r>
              <w:rPr>
                <w:rFonts w:cs="Open Sans"/>
                <w:sz w:val="20"/>
                <w:szCs w:val="20"/>
              </w:rPr>
              <w:t>“What is secession?”</w:t>
            </w:r>
          </w:p>
          <w:p w14:paraId="3F07CF79" w14:textId="77777777" w:rsidR="002C601B" w:rsidRDefault="002C601B" w:rsidP="00180B53">
            <w:pPr>
              <w:rPr>
                <w:rFonts w:cs="Open Sans"/>
                <w:sz w:val="20"/>
                <w:szCs w:val="20"/>
              </w:rPr>
            </w:pPr>
            <w:r>
              <w:rPr>
                <w:rFonts w:cs="Open Sans"/>
                <w:sz w:val="20"/>
                <w:szCs w:val="20"/>
              </w:rPr>
              <w:t>The new coach knows you love basketball, but says you’re going to play baseball instead.</w:t>
            </w:r>
          </w:p>
          <w:p w14:paraId="1E8608B6" w14:textId="6C8C9FF6" w:rsidR="002C601B" w:rsidRPr="002C601B" w:rsidRDefault="002C601B" w:rsidP="00180B53">
            <w:pPr>
              <w:rPr>
                <w:rFonts w:cs="Open Sans"/>
                <w:sz w:val="20"/>
                <w:szCs w:val="20"/>
              </w:rPr>
            </w:pPr>
            <w:r>
              <w:rPr>
                <w:rFonts w:cs="Open Sans"/>
                <w:sz w:val="20"/>
                <w:szCs w:val="20"/>
              </w:rPr>
              <w:t>(remove comma after basketball)</w:t>
            </w:r>
          </w:p>
        </w:tc>
      </w:tr>
      <w:tr w:rsidR="00AA3B4F" w:rsidRPr="00E86DC6" w14:paraId="69E24085" w14:textId="77777777" w:rsidTr="00AA3B4F">
        <w:trPr>
          <w:cantSplit/>
          <w:trHeight w:val="1080"/>
          <w:jc w:val="center"/>
        </w:trPr>
        <w:tc>
          <w:tcPr>
            <w:tcW w:w="395" w:type="pct"/>
            <w:vAlign w:val="center"/>
          </w:tcPr>
          <w:p w14:paraId="2B9762CA" w14:textId="1E9F094F" w:rsidR="00AA3B4F" w:rsidRPr="00E86DC6" w:rsidRDefault="00AA3B4F" w:rsidP="00180B53">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180B53">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1F0928E9" w:rsidR="00AA3B4F" w:rsidRPr="00E86DC6" w:rsidRDefault="001F596E" w:rsidP="00180B53">
            <w:pPr>
              <w:jc w:val="center"/>
              <w:rPr>
                <w:rFonts w:cs="Open Sans"/>
                <w:sz w:val="20"/>
                <w:szCs w:val="20"/>
              </w:rPr>
            </w:pPr>
            <w:r>
              <w:rPr>
                <w:rFonts w:cs="Open Sans"/>
                <w:sz w:val="20"/>
                <w:szCs w:val="20"/>
              </w:rPr>
              <w:t>x</w:t>
            </w:r>
          </w:p>
        </w:tc>
        <w:tc>
          <w:tcPr>
            <w:tcW w:w="222" w:type="pct"/>
          </w:tcPr>
          <w:p w14:paraId="79735DA2" w14:textId="77777777" w:rsidR="00AA3B4F" w:rsidRPr="00A36957" w:rsidRDefault="00AA3B4F" w:rsidP="00180B53">
            <w:pPr>
              <w:jc w:val="center"/>
              <w:rPr>
                <w:rFonts w:cs="Open Sans"/>
                <w:b/>
                <w:sz w:val="20"/>
                <w:szCs w:val="20"/>
              </w:rPr>
            </w:pPr>
          </w:p>
        </w:tc>
        <w:tc>
          <w:tcPr>
            <w:tcW w:w="1767" w:type="pct"/>
          </w:tcPr>
          <w:p w14:paraId="7776AF9E" w14:textId="77777777" w:rsidR="00A36957" w:rsidRPr="00716400" w:rsidRDefault="00716400" w:rsidP="00180B53">
            <w:pPr>
              <w:rPr>
                <w:rFonts w:cs="Open Sans"/>
                <w:sz w:val="20"/>
                <w:szCs w:val="20"/>
              </w:rPr>
            </w:pPr>
            <w:r w:rsidRPr="00716400">
              <w:rPr>
                <w:rFonts w:cs="Open Sans"/>
                <w:sz w:val="20"/>
                <w:szCs w:val="20"/>
              </w:rPr>
              <w:t>SE Week 25</w:t>
            </w:r>
          </w:p>
          <w:p w14:paraId="557BA3D1" w14:textId="0A1055BE" w:rsidR="00716400" w:rsidRDefault="00716400" w:rsidP="00180B53">
            <w:pPr>
              <w:rPr>
                <w:rFonts w:cs="Open Sans"/>
                <w:sz w:val="20"/>
                <w:szCs w:val="20"/>
              </w:rPr>
            </w:pPr>
            <w:r w:rsidRPr="00716400">
              <w:rPr>
                <w:rFonts w:cs="Open Sans"/>
                <w:sz w:val="20"/>
                <w:szCs w:val="20"/>
              </w:rPr>
              <w:t>Question 1</w:t>
            </w:r>
            <w:r>
              <w:rPr>
                <w:rFonts w:cs="Open Sans"/>
                <w:sz w:val="20"/>
                <w:szCs w:val="20"/>
              </w:rPr>
              <w:t xml:space="preserve"> Think and Review</w:t>
            </w:r>
          </w:p>
          <w:p w14:paraId="2FB60DF4" w14:textId="77777777" w:rsidR="00716400" w:rsidRDefault="00716400" w:rsidP="00180B53">
            <w:pPr>
              <w:rPr>
                <w:rFonts w:cs="Open Sans"/>
                <w:sz w:val="20"/>
                <w:szCs w:val="20"/>
              </w:rPr>
            </w:pPr>
          </w:p>
          <w:p w14:paraId="5F553E0A" w14:textId="74EAE1CF" w:rsidR="00716400" w:rsidRDefault="00716400" w:rsidP="00180B53">
            <w:pPr>
              <w:rPr>
                <w:rFonts w:cs="Open Sans"/>
                <w:sz w:val="20"/>
                <w:szCs w:val="20"/>
              </w:rPr>
            </w:pPr>
            <w:r>
              <w:rPr>
                <w:rFonts w:cs="Open Sans"/>
                <w:sz w:val="20"/>
                <w:szCs w:val="20"/>
              </w:rPr>
              <w:t>*It would be good for there to be one or two more specific questions to address this standard completely.</w:t>
            </w:r>
          </w:p>
          <w:p w14:paraId="71E5B942" w14:textId="77777777" w:rsidR="00716400" w:rsidRDefault="00716400" w:rsidP="00180B53">
            <w:pPr>
              <w:rPr>
                <w:rFonts w:cs="Open Sans"/>
                <w:sz w:val="20"/>
                <w:szCs w:val="20"/>
              </w:rPr>
            </w:pPr>
            <w:r>
              <w:rPr>
                <w:rFonts w:cs="Open Sans"/>
                <w:sz w:val="20"/>
                <w:szCs w:val="20"/>
              </w:rPr>
              <w:t xml:space="preserve">The information is there, but students need to be involved in speaking and writing where they explain how these geographic features were used.  </w:t>
            </w:r>
          </w:p>
          <w:p w14:paraId="7F6B8CDC" w14:textId="3792CD0F" w:rsidR="00716400" w:rsidRDefault="00716400" w:rsidP="00180B53">
            <w:pPr>
              <w:rPr>
                <w:rFonts w:cs="Open Sans"/>
                <w:sz w:val="20"/>
                <w:szCs w:val="20"/>
              </w:rPr>
            </w:pPr>
            <w:r>
              <w:rPr>
                <w:rFonts w:cs="Open Sans"/>
                <w:sz w:val="20"/>
                <w:szCs w:val="20"/>
              </w:rPr>
              <w:t>How did the Anaconda plan use the Mississippi River as a part of its plan?</w:t>
            </w:r>
          </w:p>
          <w:p w14:paraId="15D1930A" w14:textId="62D0ECCD" w:rsidR="00716400" w:rsidRDefault="00716400" w:rsidP="00180B53">
            <w:pPr>
              <w:rPr>
                <w:rFonts w:cs="Open Sans"/>
                <w:sz w:val="20"/>
                <w:szCs w:val="20"/>
              </w:rPr>
            </w:pPr>
            <w:r>
              <w:rPr>
                <w:rFonts w:cs="Open Sans"/>
                <w:sz w:val="20"/>
                <w:szCs w:val="20"/>
              </w:rPr>
              <w:t>How did Scott’s plan to block the East coast and Southern ports affect the South?</w:t>
            </w:r>
          </w:p>
          <w:p w14:paraId="6439EB9C" w14:textId="77777777" w:rsidR="00716400" w:rsidRPr="00716400" w:rsidRDefault="00716400" w:rsidP="00180B53">
            <w:pPr>
              <w:rPr>
                <w:rFonts w:cs="Open Sans"/>
                <w:sz w:val="20"/>
                <w:szCs w:val="20"/>
              </w:rPr>
            </w:pPr>
          </w:p>
          <w:p w14:paraId="1F3C2C86" w14:textId="77777777" w:rsidR="00A36957" w:rsidRPr="00A36957" w:rsidRDefault="00A36957" w:rsidP="00180B53">
            <w:pPr>
              <w:rPr>
                <w:rFonts w:cs="Open Sans"/>
                <w:b/>
                <w:sz w:val="20"/>
                <w:szCs w:val="20"/>
              </w:rPr>
            </w:pPr>
          </w:p>
          <w:p w14:paraId="45D3A805" w14:textId="77777777" w:rsidR="00A36957" w:rsidRDefault="00A36957" w:rsidP="00180B53">
            <w:pPr>
              <w:rPr>
                <w:rFonts w:cs="Open Sans"/>
                <w:b/>
                <w:sz w:val="20"/>
                <w:szCs w:val="20"/>
              </w:rPr>
            </w:pPr>
            <w:r w:rsidRPr="00A36957">
              <w:rPr>
                <w:rFonts w:cs="Open Sans"/>
                <w:b/>
                <w:sz w:val="20"/>
                <w:szCs w:val="20"/>
              </w:rPr>
              <w:t>Edits Week 25</w:t>
            </w:r>
          </w:p>
          <w:p w14:paraId="3DA22A7E" w14:textId="77777777" w:rsidR="00A36957" w:rsidRDefault="00A36957" w:rsidP="00180B53">
            <w:pPr>
              <w:rPr>
                <w:rFonts w:cs="Open Sans"/>
                <w:sz w:val="20"/>
                <w:szCs w:val="20"/>
              </w:rPr>
            </w:pPr>
            <w:r>
              <w:rPr>
                <w:rFonts w:cs="Open Sans"/>
                <w:sz w:val="20"/>
                <w:szCs w:val="20"/>
              </w:rPr>
              <w:t>“Look! It’s a Snake!”</w:t>
            </w:r>
          </w:p>
          <w:p w14:paraId="1144E676" w14:textId="77777777" w:rsidR="00A36957" w:rsidRDefault="00A36957" w:rsidP="00180B53">
            <w:pPr>
              <w:rPr>
                <w:rFonts w:cs="Open Sans"/>
                <w:sz w:val="20"/>
                <w:szCs w:val="20"/>
              </w:rPr>
            </w:pPr>
            <w:r>
              <w:rPr>
                <w:rFonts w:cs="Open Sans"/>
                <w:sz w:val="20"/>
                <w:szCs w:val="20"/>
              </w:rPr>
              <w:t>Steven and Natalia felt the rushing of wind, and found themselves high on a hill.</w:t>
            </w:r>
          </w:p>
          <w:p w14:paraId="50E52ACF" w14:textId="77777777" w:rsidR="00A36957" w:rsidRDefault="00A36957" w:rsidP="00180B53">
            <w:pPr>
              <w:rPr>
                <w:rFonts w:cs="Open Sans"/>
                <w:sz w:val="20"/>
                <w:szCs w:val="20"/>
              </w:rPr>
            </w:pPr>
            <w:r>
              <w:rPr>
                <w:rFonts w:cs="Open Sans"/>
                <w:sz w:val="20"/>
                <w:szCs w:val="20"/>
              </w:rPr>
              <w:t>(remove the comma after wind)</w:t>
            </w:r>
          </w:p>
          <w:p w14:paraId="6F7ED05F" w14:textId="77777777" w:rsidR="00716400" w:rsidRDefault="00716400" w:rsidP="00180B53">
            <w:pPr>
              <w:rPr>
                <w:rFonts w:cs="Open Sans"/>
                <w:sz w:val="20"/>
                <w:szCs w:val="20"/>
              </w:rPr>
            </w:pPr>
            <w:r>
              <w:rPr>
                <w:rFonts w:cs="Open Sans"/>
                <w:sz w:val="20"/>
                <w:szCs w:val="20"/>
              </w:rPr>
              <w:t>“Jefferson Davis”</w:t>
            </w:r>
          </w:p>
          <w:p w14:paraId="59DC0CC1" w14:textId="6F0CB4A9" w:rsidR="00716400" w:rsidRPr="00A36957" w:rsidRDefault="00716400" w:rsidP="00180B53">
            <w:pPr>
              <w:rPr>
                <w:rFonts w:cs="Open Sans"/>
                <w:sz w:val="20"/>
                <w:szCs w:val="20"/>
              </w:rPr>
            </w:pPr>
            <w:r>
              <w:rPr>
                <w:rFonts w:cs="Open Sans"/>
                <w:sz w:val="20"/>
                <w:szCs w:val="20"/>
              </w:rPr>
              <w:t>There are three sentences where the comma needs to be removed before the conjunction and.</w:t>
            </w:r>
          </w:p>
        </w:tc>
      </w:tr>
      <w:tr w:rsidR="00AA3B4F" w:rsidRPr="00E86DC6" w14:paraId="2D9BBC84" w14:textId="77777777" w:rsidTr="00AA3B4F">
        <w:trPr>
          <w:cantSplit/>
          <w:trHeight w:val="1080"/>
          <w:jc w:val="center"/>
        </w:trPr>
        <w:tc>
          <w:tcPr>
            <w:tcW w:w="395" w:type="pct"/>
            <w:vAlign w:val="center"/>
          </w:tcPr>
          <w:p w14:paraId="632E047E" w14:textId="5C07D76B" w:rsidR="00AA3B4F" w:rsidRDefault="00AA3B4F" w:rsidP="00180B53">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04195895" w:rsidR="00AA3B4F" w:rsidRPr="00E86DC6" w:rsidRDefault="00716400" w:rsidP="00180B53">
            <w:pPr>
              <w:jc w:val="center"/>
              <w:rPr>
                <w:rFonts w:cs="Open Sans"/>
                <w:sz w:val="20"/>
                <w:szCs w:val="20"/>
              </w:rPr>
            </w:pPr>
            <w:r>
              <w:rPr>
                <w:rFonts w:cs="Open Sans"/>
                <w:sz w:val="20"/>
                <w:szCs w:val="20"/>
              </w:rPr>
              <w:t>x</w:t>
            </w:r>
          </w:p>
        </w:tc>
        <w:tc>
          <w:tcPr>
            <w:tcW w:w="222" w:type="pct"/>
          </w:tcPr>
          <w:p w14:paraId="1F2AF9D9" w14:textId="77777777" w:rsidR="00AA3B4F" w:rsidRPr="00E86DC6" w:rsidRDefault="00AA3B4F" w:rsidP="00180B53">
            <w:pPr>
              <w:jc w:val="center"/>
              <w:rPr>
                <w:rFonts w:cs="Open Sans"/>
                <w:sz w:val="20"/>
                <w:szCs w:val="20"/>
              </w:rPr>
            </w:pPr>
          </w:p>
        </w:tc>
        <w:tc>
          <w:tcPr>
            <w:tcW w:w="1767" w:type="pct"/>
          </w:tcPr>
          <w:p w14:paraId="5B67F304" w14:textId="77777777" w:rsidR="00AA3B4F" w:rsidRDefault="00716400" w:rsidP="00180B53">
            <w:pPr>
              <w:rPr>
                <w:rFonts w:cs="Open Sans"/>
                <w:sz w:val="20"/>
                <w:szCs w:val="20"/>
              </w:rPr>
            </w:pPr>
            <w:r>
              <w:rPr>
                <w:rFonts w:cs="Open Sans"/>
                <w:sz w:val="20"/>
                <w:szCs w:val="20"/>
              </w:rPr>
              <w:t xml:space="preserve">SE Week 25 </w:t>
            </w:r>
          </w:p>
          <w:p w14:paraId="3FA12EF1" w14:textId="77777777" w:rsidR="00716400" w:rsidRDefault="00716400" w:rsidP="00180B53">
            <w:pPr>
              <w:rPr>
                <w:rFonts w:cs="Open Sans"/>
                <w:sz w:val="20"/>
                <w:szCs w:val="20"/>
              </w:rPr>
            </w:pPr>
            <w:r>
              <w:rPr>
                <w:rFonts w:cs="Open Sans"/>
                <w:sz w:val="20"/>
                <w:szCs w:val="20"/>
              </w:rPr>
              <w:t>Activity</w:t>
            </w:r>
          </w:p>
          <w:p w14:paraId="2291D470" w14:textId="77777777" w:rsidR="00716400" w:rsidRDefault="00716400" w:rsidP="00180B53">
            <w:pPr>
              <w:rPr>
                <w:rFonts w:cs="Open Sans"/>
                <w:sz w:val="20"/>
                <w:szCs w:val="20"/>
              </w:rPr>
            </w:pPr>
            <w:r>
              <w:rPr>
                <w:rFonts w:cs="Open Sans"/>
                <w:sz w:val="20"/>
                <w:szCs w:val="20"/>
              </w:rPr>
              <w:t>Question 2 and 4 Think and Review</w:t>
            </w:r>
          </w:p>
          <w:p w14:paraId="4EBFC2A9" w14:textId="4F8F7F1D" w:rsidR="00716400" w:rsidRPr="00E86DC6" w:rsidRDefault="00716400" w:rsidP="00180B53">
            <w:pPr>
              <w:rPr>
                <w:rFonts w:cs="Open Sans"/>
                <w:sz w:val="20"/>
                <w:szCs w:val="20"/>
              </w:rPr>
            </w:pPr>
            <w:r>
              <w:rPr>
                <w:rFonts w:cs="Open Sans"/>
                <w:sz w:val="20"/>
                <w:szCs w:val="20"/>
              </w:rPr>
              <w:t>TE Worksheet 1</w:t>
            </w:r>
          </w:p>
        </w:tc>
      </w:tr>
      <w:tr w:rsidR="00AA3B4F" w:rsidRPr="00E86DC6" w14:paraId="5949DC28" w14:textId="77777777" w:rsidTr="00AA3B4F">
        <w:trPr>
          <w:cantSplit/>
          <w:trHeight w:val="1080"/>
          <w:jc w:val="center"/>
        </w:trPr>
        <w:tc>
          <w:tcPr>
            <w:tcW w:w="395" w:type="pct"/>
            <w:vAlign w:val="center"/>
          </w:tcPr>
          <w:p w14:paraId="1FB9FF3C" w14:textId="2592AF91" w:rsidR="00AA3B4F" w:rsidRDefault="00AA3B4F" w:rsidP="00180B53">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180B53">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150CD12A" w:rsidR="00AA3B4F" w:rsidRPr="00E86DC6" w:rsidRDefault="00F53AC0" w:rsidP="00180B53">
            <w:pPr>
              <w:jc w:val="center"/>
              <w:rPr>
                <w:rFonts w:cs="Open Sans"/>
                <w:sz w:val="20"/>
                <w:szCs w:val="20"/>
              </w:rPr>
            </w:pPr>
            <w:r>
              <w:rPr>
                <w:rFonts w:cs="Open Sans"/>
                <w:sz w:val="20"/>
                <w:szCs w:val="20"/>
              </w:rPr>
              <w:t>x</w:t>
            </w:r>
          </w:p>
        </w:tc>
        <w:tc>
          <w:tcPr>
            <w:tcW w:w="222" w:type="pct"/>
          </w:tcPr>
          <w:p w14:paraId="0B1142EF" w14:textId="77777777" w:rsidR="00AA3B4F" w:rsidRPr="00E86DC6" w:rsidRDefault="00AA3B4F" w:rsidP="00180B53">
            <w:pPr>
              <w:jc w:val="center"/>
              <w:rPr>
                <w:rFonts w:cs="Open Sans"/>
                <w:sz w:val="20"/>
                <w:szCs w:val="20"/>
              </w:rPr>
            </w:pPr>
          </w:p>
        </w:tc>
        <w:tc>
          <w:tcPr>
            <w:tcW w:w="1767" w:type="pct"/>
          </w:tcPr>
          <w:p w14:paraId="27C0FDDE" w14:textId="77777777" w:rsidR="00AA3B4F" w:rsidRDefault="00F53AC0" w:rsidP="00180B53">
            <w:pPr>
              <w:rPr>
                <w:rFonts w:cs="Open Sans"/>
                <w:sz w:val="20"/>
                <w:szCs w:val="20"/>
              </w:rPr>
            </w:pPr>
            <w:r>
              <w:rPr>
                <w:rFonts w:cs="Open Sans"/>
                <w:sz w:val="20"/>
                <w:szCs w:val="20"/>
              </w:rPr>
              <w:t>SE Week 26</w:t>
            </w:r>
          </w:p>
          <w:p w14:paraId="7572E0E1" w14:textId="77777777" w:rsidR="00F53AC0" w:rsidRDefault="00F53AC0" w:rsidP="00180B53">
            <w:pPr>
              <w:rPr>
                <w:rFonts w:cs="Open Sans"/>
                <w:sz w:val="20"/>
                <w:szCs w:val="20"/>
              </w:rPr>
            </w:pPr>
            <w:r>
              <w:rPr>
                <w:rFonts w:cs="Open Sans"/>
                <w:sz w:val="20"/>
                <w:szCs w:val="20"/>
              </w:rPr>
              <w:t>“Brave Women in the Field of Battle”</w:t>
            </w:r>
          </w:p>
          <w:p w14:paraId="532A1A43" w14:textId="23218560" w:rsidR="00F53AC0" w:rsidRDefault="00F53AC0" w:rsidP="00180B53">
            <w:pPr>
              <w:rPr>
                <w:rFonts w:cs="Open Sans"/>
                <w:sz w:val="20"/>
                <w:szCs w:val="20"/>
              </w:rPr>
            </w:pPr>
            <w:r>
              <w:rPr>
                <w:rFonts w:cs="Open Sans"/>
                <w:sz w:val="20"/>
                <w:szCs w:val="20"/>
              </w:rPr>
              <w:t xml:space="preserve">SE Week 27 articles </w:t>
            </w:r>
          </w:p>
          <w:p w14:paraId="30416EF1" w14:textId="21E9D873" w:rsidR="00F53AC0" w:rsidRPr="00E86DC6" w:rsidRDefault="00F53AC0" w:rsidP="00180B53">
            <w:pPr>
              <w:rPr>
                <w:rFonts w:cs="Open Sans"/>
                <w:sz w:val="20"/>
                <w:szCs w:val="20"/>
              </w:rPr>
            </w:pPr>
            <w:r>
              <w:rPr>
                <w:rFonts w:cs="Open Sans"/>
                <w:sz w:val="20"/>
                <w:szCs w:val="20"/>
              </w:rPr>
              <w:t xml:space="preserve">Activity </w:t>
            </w:r>
          </w:p>
        </w:tc>
      </w:tr>
      <w:tr w:rsidR="00AA3B4F" w:rsidRPr="00E86DC6" w14:paraId="3A6F0035" w14:textId="77777777" w:rsidTr="00180B53">
        <w:trPr>
          <w:cantSplit/>
          <w:trHeight w:val="1105"/>
          <w:jc w:val="center"/>
        </w:trPr>
        <w:tc>
          <w:tcPr>
            <w:tcW w:w="395" w:type="pct"/>
            <w:vAlign w:val="center"/>
          </w:tcPr>
          <w:p w14:paraId="7F53B9F5" w14:textId="113E665E" w:rsidR="00AA3B4F" w:rsidRDefault="00AA3B4F" w:rsidP="00180B53">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0D1DA292" w:rsidR="00AA3B4F" w:rsidRPr="00E86DC6" w:rsidRDefault="00BF25E2" w:rsidP="00180B53">
            <w:pPr>
              <w:jc w:val="center"/>
              <w:rPr>
                <w:rFonts w:cs="Open Sans"/>
                <w:sz w:val="20"/>
                <w:szCs w:val="20"/>
              </w:rPr>
            </w:pPr>
            <w:r>
              <w:rPr>
                <w:rFonts w:cs="Open Sans"/>
                <w:sz w:val="20"/>
                <w:szCs w:val="20"/>
              </w:rPr>
              <w:t>x</w:t>
            </w:r>
          </w:p>
        </w:tc>
        <w:tc>
          <w:tcPr>
            <w:tcW w:w="222" w:type="pct"/>
          </w:tcPr>
          <w:p w14:paraId="6891BF34" w14:textId="77777777" w:rsidR="00AA3B4F" w:rsidRPr="00E86DC6" w:rsidRDefault="00AA3B4F" w:rsidP="00180B53">
            <w:pPr>
              <w:jc w:val="center"/>
              <w:rPr>
                <w:rFonts w:cs="Open Sans"/>
                <w:sz w:val="20"/>
                <w:szCs w:val="20"/>
              </w:rPr>
            </w:pPr>
          </w:p>
        </w:tc>
        <w:tc>
          <w:tcPr>
            <w:tcW w:w="1767" w:type="pct"/>
          </w:tcPr>
          <w:p w14:paraId="44F261A1" w14:textId="24C6A14E" w:rsidR="00BF25E2" w:rsidRDefault="00BF25E2" w:rsidP="00180B53">
            <w:pPr>
              <w:rPr>
                <w:rFonts w:cs="Open Sans"/>
                <w:sz w:val="20"/>
                <w:szCs w:val="20"/>
              </w:rPr>
            </w:pPr>
            <w:r>
              <w:rPr>
                <w:rFonts w:cs="Open Sans"/>
                <w:sz w:val="20"/>
                <w:szCs w:val="20"/>
              </w:rPr>
              <w:t>SE Week 26</w:t>
            </w:r>
          </w:p>
          <w:p w14:paraId="3FB3E9C4" w14:textId="77777777" w:rsidR="00BF25E2" w:rsidRDefault="00BF25E2" w:rsidP="00180B53">
            <w:pPr>
              <w:rPr>
                <w:rFonts w:cs="Open Sans"/>
                <w:sz w:val="20"/>
                <w:szCs w:val="20"/>
              </w:rPr>
            </w:pPr>
            <w:r>
              <w:rPr>
                <w:rFonts w:cs="Open Sans"/>
                <w:sz w:val="20"/>
                <w:szCs w:val="20"/>
              </w:rPr>
              <w:t>Question 2,3 Think and Review</w:t>
            </w:r>
          </w:p>
          <w:p w14:paraId="741BCCA8" w14:textId="4B14A8DA" w:rsidR="00BF25E2" w:rsidRDefault="00BF25E2" w:rsidP="00180B53">
            <w:pPr>
              <w:rPr>
                <w:rFonts w:cs="Open Sans"/>
                <w:sz w:val="20"/>
                <w:szCs w:val="20"/>
              </w:rPr>
            </w:pPr>
            <w:r>
              <w:rPr>
                <w:rFonts w:cs="Open Sans"/>
                <w:sz w:val="20"/>
                <w:szCs w:val="20"/>
              </w:rPr>
              <w:t>Let’s Write</w:t>
            </w:r>
          </w:p>
          <w:p w14:paraId="729E974C" w14:textId="4CD69909" w:rsidR="00BF25E2" w:rsidRDefault="00BF25E2" w:rsidP="00180B53">
            <w:pPr>
              <w:rPr>
                <w:rFonts w:cs="Open Sans"/>
                <w:sz w:val="20"/>
                <w:szCs w:val="20"/>
              </w:rPr>
            </w:pPr>
            <w:r>
              <w:rPr>
                <w:rFonts w:cs="Open Sans"/>
                <w:sz w:val="20"/>
                <w:szCs w:val="20"/>
              </w:rPr>
              <w:t>TE 26 Worksheet 2</w:t>
            </w:r>
          </w:p>
          <w:p w14:paraId="219825DF" w14:textId="77777777" w:rsidR="00BF25E2" w:rsidRDefault="00BF25E2" w:rsidP="00180B53">
            <w:pPr>
              <w:rPr>
                <w:rFonts w:cs="Open Sans"/>
                <w:sz w:val="20"/>
                <w:szCs w:val="20"/>
              </w:rPr>
            </w:pPr>
          </w:p>
          <w:p w14:paraId="64F1A152" w14:textId="77777777" w:rsidR="00BF25E2" w:rsidRDefault="00BF25E2" w:rsidP="00180B53">
            <w:pPr>
              <w:rPr>
                <w:rFonts w:cs="Open Sans"/>
                <w:sz w:val="20"/>
                <w:szCs w:val="20"/>
              </w:rPr>
            </w:pPr>
          </w:p>
          <w:p w14:paraId="026EFCFB" w14:textId="77777777" w:rsidR="00AA3B4F" w:rsidRDefault="00035F95" w:rsidP="00180B53">
            <w:pPr>
              <w:rPr>
                <w:rFonts w:cs="Open Sans"/>
                <w:sz w:val="20"/>
                <w:szCs w:val="20"/>
              </w:rPr>
            </w:pPr>
            <w:r>
              <w:rPr>
                <w:rFonts w:cs="Open Sans"/>
                <w:sz w:val="20"/>
                <w:szCs w:val="20"/>
              </w:rPr>
              <w:t>*Consider if there are other names for a battle that the text lets students know those.  Ex: Bull Run/Manassas.</w:t>
            </w:r>
          </w:p>
          <w:p w14:paraId="15823EF5" w14:textId="77777777" w:rsidR="00035F95" w:rsidRDefault="00035F95" w:rsidP="00180B53">
            <w:pPr>
              <w:rPr>
                <w:rFonts w:cs="Open Sans"/>
                <w:sz w:val="20"/>
                <w:szCs w:val="20"/>
              </w:rPr>
            </w:pPr>
            <w:r>
              <w:rPr>
                <w:rFonts w:cs="Open Sans"/>
                <w:sz w:val="20"/>
                <w:szCs w:val="20"/>
              </w:rPr>
              <w:t>It might be important to add in something about Stonewall Jackson with the First Battle of Bull Run.</w:t>
            </w:r>
          </w:p>
          <w:p w14:paraId="1DC93C84" w14:textId="504236CE" w:rsidR="00035F95" w:rsidRDefault="00035F95" w:rsidP="00180B53">
            <w:pPr>
              <w:rPr>
                <w:rFonts w:cs="Open Sans"/>
                <w:sz w:val="20"/>
                <w:szCs w:val="20"/>
              </w:rPr>
            </w:pPr>
            <w:r>
              <w:rPr>
                <w:rFonts w:cs="Open Sans"/>
                <w:sz w:val="20"/>
                <w:szCs w:val="20"/>
              </w:rPr>
              <w:t>Students might also need to learn that there wasn’t just one Battle of Bull Run.</w:t>
            </w:r>
          </w:p>
          <w:p w14:paraId="0E158249" w14:textId="5BC6AAE4" w:rsidR="00C630D1" w:rsidRDefault="00C630D1" w:rsidP="00180B53">
            <w:pPr>
              <w:rPr>
                <w:rFonts w:cs="Open Sans"/>
                <w:sz w:val="20"/>
                <w:szCs w:val="20"/>
              </w:rPr>
            </w:pPr>
            <w:r>
              <w:rPr>
                <w:rFonts w:cs="Open Sans"/>
                <w:sz w:val="20"/>
                <w:szCs w:val="20"/>
              </w:rPr>
              <w:t>*The Battle of Shiloh/The Battle of Pittsburgh Landing was a battle fought in Tennessee.  I think it is important to let students know this, in the text</w:t>
            </w:r>
            <w:r w:rsidR="00D20952">
              <w:rPr>
                <w:rFonts w:cs="Open Sans"/>
                <w:sz w:val="20"/>
                <w:szCs w:val="20"/>
              </w:rPr>
              <w:t>.</w:t>
            </w:r>
          </w:p>
          <w:p w14:paraId="3C350709" w14:textId="749207A4" w:rsidR="00D20952" w:rsidRDefault="00D20952" w:rsidP="00180B53">
            <w:pPr>
              <w:rPr>
                <w:rFonts w:cs="Open Sans"/>
                <w:sz w:val="20"/>
                <w:szCs w:val="20"/>
              </w:rPr>
            </w:pPr>
            <w:r>
              <w:rPr>
                <w:rFonts w:cs="Open Sans"/>
                <w:sz w:val="20"/>
                <w:szCs w:val="20"/>
              </w:rPr>
              <w:t>*The Emancipation Proclamation did not free all enslaved people.</w:t>
            </w:r>
          </w:p>
          <w:p w14:paraId="76EBEBCB" w14:textId="213C0C33" w:rsidR="00CF1BF7" w:rsidRDefault="00D20952" w:rsidP="00180B53">
            <w:pPr>
              <w:rPr>
                <w:rFonts w:cs="Open Sans"/>
                <w:sz w:val="20"/>
                <w:szCs w:val="20"/>
              </w:rPr>
            </w:pPr>
            <w:r>
              <w:rPr>
                <w:rFonts w:cs="Open Sans"/>
                <w:sz w:val="20"/>
                <w:szCs w:val="20"/>
              </w:rPr>
              <w:t xml:space="preserve">*It might be important to briefly explain why England and France no longer gave help to the South.  This way students would further understand the implications of the Emancipation Proclamation. </w:t>
            </w:r>
          </w:p>
          <w:p w14:paraId="53C1B6F2" w14:textId="77777777" w:rsidR="00CF1BF7" w:rsidRDefault="00CF1BF7" w:rsidP="00180B53">
            <w:pPr>
              <w:rPr>
                <w:rFonts w:cs="Open Sans"/>
                <w:sz w:val="20"/>
                <w:szCs w:val="20"/>
              </w:rPr>
            </w:pPr>
          </w:p>
          <w:p w14:paraId="4994378F" w14:textId="77777777" w:rsidR="00CF1BF7" w:rsidRDefault="00CF1BF7" w:rsidP="00180B53">
            <w:pPr>
              <w:rPr>
                <w:rFonts w:cs="Open Sans"/>
                <w:sz w:val="20"/>
                <w:szCs w:val="20"/>
              </w:rPr>
            </w:pPr>
          </w:p>
          <w:p w14:paraId="56243407" w14:textId="77777777" w:rsidR="00CF1BF7" w:rsidRPr="00BF25E2" w:rsidRDefault="00CF1BF7" w:rsidP="00180B53">
            <w:pPr>
              <w:rPr>
                <w:rFonts w:cs="Open Sans"/>
                <w:b/>
                <w:sz w:val="20"/>
                <w:szCs w:val="20"/>
              </w:rPr>
            </w:pPr>
            <w:r w:rsidRPr="00BF25E2">
              <w:rPr>
                <w:rFonts w:cs="Open Sans"/>
                <w:b/>
                <w:sz w:val="20"/>
                <w:szCs w:val="20"/>
              </w:rPr>
              <w:t>Edits Week 26</w:t>
            </w:r>
          </w:p>
          <w:p w14:paraId="21F05F5E" w14:textId="77777777" w:rsidR="00CF1BF7" w:rsidRDefault="00CF1BF7" w:rsidP="00180B53">
            <w:pPr>
              <w:rPr>
                <w:rFonts w:cs="Open Sans"/>
                <w:sz w:val="20"/>
                <w:szCs w:val="20"/>
              </w:rPr>
            </w:pPr>
            <w:r>
              <w:rPr>
                <w:rFonts w:cs="Open Sans"/>
                <w:sz w:val="20"/>
                <w:szCs w:val="20"/>
              </w:rPr>
              <w:t>“Preparing for War”</w:t>
            </w:r>
          </w:p>
          <w:p w14:paraId="65933384" w14:textId="77777777" w:rsidR="00CF1BF7" w:rsidRDefault="00CF1BF7" w:rsidP="00180B53">
            <w:pPr>
              <w:rPr>
                <w:rFonts w:cs="Open Sans"/>
                <w:sz w:val="20"/>
                <w:szCs w:val="20"/>
              </w:rPr>
            </w:pPr>
            <w:r>
              <w:rPr>
                <w:rFonts w:cs="Open Sans"/>
                <w:sz w:val="20"/>
                <w:szCs w:val="20"/>
              </w:rPr>
              <w:t>I think I remember he’s giving a special address.</w:t>
            </w:r>
          </w:p>
          <w:p w14:paraId="2958FEBD" w14:textId="77777777" w:rsidR="00CF1BF7" w:rsidRDefault="00CF1BF7" w:rsidP="00180B53">
            <w:pPr>
              <w:rPr>
                <w:rFonts w:cs="Open Sans"/>
                <w:sz w:val="20"/>
                <w:szCs w:val="20"/>
              </w:rPr>
            </w:pPr>
            <w:r>
              <w:rPr>
                <w:rFonts w:cs="Open Sans"/>
                <w:sz w:val="20"/>
                <w:szCs w:val="20"/>
              </w:rPr>
              <w:t>(insert a semi-colon after remember)</w:t>
            </w:r>
          </w:p>
          <w:p w14:paraId="56315427" w14:textId="77777777" w:rsidR="00A04260" w:rsidRDefault="00A04260" w:rsidP="00180B53">
            <w:pPr>
              <w:rPr>
                <w:rFonts w:cs="Open Sans"/>
                <w:sz w:val="20"/>
                <w:szCs w:val="20"/>
              </w:rPr>
            </w:pPr>
            <w:r>
              <w:rPr>
                <w:rFonts w:cs="Open Sans"/>
                <w:sz w:val="20"/>
                <w:szCs w:val="20"/>
              </w:rPr>
              <w:t>They felt a rush of wind, and found themselves back in the library.</w:t>
            </w:r>
          </w:p>
          <w:p w14:paraId="3A611BA9" w14:textId="7C4A6DA7" w:rsidR="00A04260" w:rsidRPr="00E86DC6" w:rsidRDefault="00A04260" w:rsidP="00180B53">
            <w:pPr>
              <w:rPr>
                <w:rFonts w:cs="Open Sans"/>
                <w:sz w:val="20"/>
                <w:szCs w:val="20"/>
              </w:rPr>
            </w:pPr>
            <w:r>
              <w:rPr>
                <w:rFonts w:cs="Open Sans"/>
                <w:sz w:val="20"/>
                <w:szCs w:val="20"/>
              </w:rPr>
              <w:t>(remove the comma before and)</w:t>
            </w:r>
          </w:p>
        </w:tc>
      </w:tr>
      <w:tr w:rsidR="00AA3B4F" w:rsidRPr="00E86DC6" w14:paraId="6329590A" w14:textId="77777777" w:rsidTr="00AA3B4F">
        <w:trPr>
          <w:cantSplit/>
          <w:trHeight w:val="1105"/>
          <w:jc w:val="center"/>
        </w:trPr>
        <w:tc>
          <w:tcPr>
            <w:tcW w:w="5000" w:type="pct"/>
            <w:gridSpan w:val="6"/>
            <w:vAlign w:val="center"/>
          </w:tcPr>
          <w:p w14:paraId="6BF332E4" w14:textId="491F3239"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180B53">
        <w:trPr>
          <w:cantSplit/>
          <w:trHeight w:val="1080"/>
          <w:jc w:val="center"/>
        </w:trPr>
        <w:tc>
          <w:tcPr>
            <w:tcW w:w="395" w:type="pct"/>
            <w:vAlign w:val="center"/>
          </w:tcPr>
          <w:p w14:paraId="23E62AB7" w14:textId="15D997F7" w:rsidR="00AA3B4F" w:rsidRDefault="00AA3B4F" w:rsidP="00180B53">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180B53">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23219127" w:rsidR="00AA3B4F" w:rsidRPr="00E86DC6" w:rsidRDefault="001A55C0" w:rsidP="00180B53">
            <w:pPr>
              <w:jc w:val="center"/>
              <w:rPr>
                <w:rFonts w:cs="Open Sans"/>
                <w:sz w:val="20"/>
                <w:szCs w:val="20"/>
              </w:rPr>
            </w:pPr>
            <w:r>
              <w:rPr>
                <w:rFonts w:cs="Open Sans"/>
                <w:sz w:val="20"/>
                <w:szCs w:val="20"/>
              </w:rPr>
              <w:t>x</w:t>
            </w:r>
          </w:p>
        </w:tc>
        <w:tc>
          <w:tcPr>
            <w:tcW w:w="222" w:type="pct"/>
          </w:tcPr>
          <w:p w14:paraId="29D2EF95" w14:textId="77777777" w:rsidR="00AA3B4F" w:rsidRPr="00E86DC6" w:rsidRDefault="00AA3B4F" w:rsidP="00180B53">
            <w:pPr>
              <w:jc w:val="center"/>
              <w:rPr>
                <w:rFonts w:cs="Open Sans"/>
                <w:sz w:val="20"/>
                <w:szCs w:val="20"/>
              </w:rPr>
            </w:pPr>
          </w:p>
        </w:tc>
        <w:tc>
          <w:tcPr>
            <w:tcW w:w="1767" w:type="pct"/>
          </w:tcPr>
          <w:p w14:paraId="20D5B340" w14:textId="66648401" w:rsidR="00AA3B4F" w:rsidRDefault="002579FD" w:rsidP="00180B53">
            <w:pPr>
              <w:rPr>
                <w:rFonts w:cs="Open Sans"/>
                <w:sz w:val="20"/>
                <w:szCs w:val="20"/>
              </w:rPr>
            </w:pPr>
            <w:r>
              <w:rPr>
                <w:rFonts w:cs="Open Sans"/>
                <w:sz w:val="20"/>
                <w:szCs w:val="20"/>
              </w:rPr>
              <w:t>SE Week 28 articles</w:t>
            </w:r>
          </w:p>
          <w:p w14:paraId="392907E9" w14:textId="14C1DB46" w:rsidR="002579FD" w:rsidRDefault="002579FD" w:rsidP="00180B53">
            <w:pPr>
              <w:rPr>
                <w:rFonts w:cs="Open Sans"/>
                <w:sz w:val="20"/>
                <w:szCs w:val="20"/>
              </w:rPr>
            </w:pPr>
            <w:r>
              <w:rPr>
                <w:rFonts w:cs="Open Sans"/>
                <w:sz w:val="20"/>
                <w:szCs w:val="20"/>
              </w:rPr>
              <w:t>Let’s Write</w:t>
            </w:r>
          </w:p>
          <w:p w14:paraId="6C05D568" w14:textId="3C0F38BA" w:rsidR="002579FD" w:rsidRDefault="002579FD" w:rsidP="00180B53">
            <w:pPr>
              <w:rPr>
                <w:rFonts w:cs="Open Sans"/>
                <w:sz w:val="20"/>
                <w:szCs w:val="20"/>
              </w:rPr>
            </w:pPr>
            <w:r>
              <w:rPr>
                <w:rFonts w:cs="Open Sans"/>
                <w:sz w:val="20"/>
                <w:szCs w:val="20"/>
              </w:rPr>
              <w:t>Think and Review Question 1, 2</w:t>
            </w:r>
          </w:p>
          <w:p w14:paraId="145584D8" w14:textId="77777777" w:rsidR="002579FD" w:rsidRDefault="002579FD" w:rsidP="00180B53">
            <w:pPr>
              <w:rPr>
                <w:rFonts w:cs="Open Sans"/>
                <w:sz w:val="20"/>
                <w:szCs w:val="20"/>
              </w:rPr>
            </w:pPr>
            <w:r>
              <w:rPr>
                <w:rFonts w:cs="Open Sans"/>
                <w:sz w:val="20"/>
                <w:szCs w:val="20"/>
              </w:rPr>
              <w:t>*I think it might be important to add a few details.</w:t>
            </w:r>
          </w:p>
          <w:p w14:paraId="41417FFE" w14:textId="77777777" w:rsidR="002579FD" w:rsidRDefault="002579FD" w:rsidP="00180B53">
            <w:pPr>
              <w:rPr>
                <w:rFonts w:cs="Open Sans"/>
                <w:sz w:val="20"/>
                <w:szCs w:val="20"/>
              </w:rPr>
            </w:pPr>
            <w:r>
              <w:rPr>
                <w:rFonts w:cs="Open Sans"/>
                <w:sz w:val="20"/>
                <w:szCs w:val="20"/>
              </w:rPr>
              <w:t>1)Lincoln also used the Emancipation Proclamation to rally troops for the Union.</w:t>
            </w:r>
          </w:p>
          <w:p w14:paraId="60AA63AB" w14:textId="77777777" w:rsidR="002579FD" w:rsidRDefault="002579FD" w:rsidP="00180B53">
            <w:pPr>
              <w:rPr>
                <w:rFonts w:cs="Open Sans"/>
                <w:sz w:val="20"/>
                <w:szCs w:val="20"/>
              </w:rPr>
            </w:pPr>
            <w:r>
              <w:rPr>
                <w:rFonts w:cs="Open Sans"/>
                <w:sz w:val="20"/>
                <w:szCs w:val="20"/>
              </w:rPr>
              <w:t>2)He waited until there was a Union victory, so that the document would not look like a desperate act (He saw the outcome of the Battle of Antietam as this chance).</w:t>
            </w:r>
          </w:p>
          <w:p w14:paraId="3BB88246" w14:textId="0EA83777" w:rsidR="002579FD" w:rsidRDefault="002579FD" w:rsidP="00180B53">
            <w:pPr>
              <w:rPr>
                <w:rFonts w:cs="Open Sans"/>
                <w:sz w:val="20"/>
                <w:szCs w:val="20"/>
              </w:rPr>
            </w:pPr>
            <w:r>
              <w:rPr>
                <w:rFonts w:cs="Open Sans"/>
                <w:sz w:val="20"/>
                <w:szCs w:val="20"/>
              </w:rPr>
              <w:t>3)The Emancipation Proclamation gave a moral purpose to the war and caused Europe to stay out of the Civil War.  Whereas, they may have interceded on an issue of state’s rights, they were not interceding to uphold slavery.</w:t>
            </w:r>
          </w:p>
          <w:p w14:paraId="414A6F66" w14:textId="77777777" w:rsidR="007273E0" w:rsidRPr="002579FD" w:rsidRDefault="007273E0" w:rsidP="00180B53">
            <w:pPr>
              <w:rPr>
                <w:rFonts w:cs="Open Sans"/>
                <w:b/>
                <w:sz w:val="20"/>
                <w:szCs w:val="20"/>
              </w:rPr>
            </w:pPr>
          </w:p>
          <w:p w14:paraId="5FA06B07" w14:textId="77777777" w:rsidR="007273E0" w:rsidRPr="002579FD" w:rsidRDefault="007273E0" w:rsidP="00180B53">
            <w:pPr>
              <w:rPr>
                <w:rFonts w:cs="Open Sans"/>
                <w:b/>
                <w:sz w:val="20"/>
                <w:szCs w:val="20"/>
              </w:rPr>
            </w:pPr>
            <w:r w:rsidRPr="002579FD">
              <w:rPr>
                <w:rFonts w:cs="Open Sans"/>
                <w:b/>
                <w:sz w:val="20"/>
                <w:szCs w:val="20"/>
              </w:rPr>
              <w:t>Edits Week 28:</w:t>
            </w:r>
          </w:p>
          <w:p w14:paraId="0C1038E4" w14:textId="77777777" w:rsidR="007273E0" w:rsidRDefault="002579FD" w:rsidP="00180B53">
            <w:pPr>
              <w:rPr>
                <w:rFonts w:cs="Open Sans"/>
                <w:sz w:val="20"/>
                <w:szCs w:val="20"/>
              </w:rPr>
            </w:pPr>
            <w:r>
              <w:rPr>
                <w:rFonts w:cs="Open Sans"/>
                <w:sz w:val="20"/>
                <w:szCs w:val="20"/>
              </w:rPr>
              <w:t>“Freedom”</w:t>
            </w:r>
          </w:p>
          <w:p w14:paraId="7CDD9817" w14:textId="77777777" w:rsidR="002579FD" w:rsidRDefault="002579FD" w:rsidP="00180B53">
            <w:pPr>
              <w:rPr>
                <w:rFonts w:cs="Open Sans"/>
                <w:sz w:val="20"/>
                <w:szCs w:val="20"/>
              </w:rPr>
            </w:pPr>
            <w:r>
              <w:rPr>
                <w:rFonts w:cs="Open Sans"/>
                <w:sz w:val="20"/>
                <w:szCs w:val="20"/>
              </w:rPr>
              <w:t>The thing that did it though, the thing that finally made me grab my daughter and walk off that plantation, was the 13</w:t>
            </w:r>
            <w:r w:rsidRPr="002579FD">
              <w:rPr>
                <w:rFonts w:cs="Open Sans"/>
                <w:sz w:val="20"/>
                <w:szCs w:val="20"/>
                <w:vertAlign w:val="superscript"/>
              </w:rPr>
              <w:t>th</w:t>
            </w:r>
            <w:r>
              <w:rPr>
                <w:rFonts w:cs="Open Sans"/>
                <w:sz w:val="20"/>
                <w:szCs w:val="20"/>
              </w:rPr>
              <w:t xml:space="preserve"> Amendment.</w:t>
            </w:r>
          </w:p>
          <w:p w14:paraId="6C084406" w14:textId="77777777" w:rsidR="002579FD" w:rsidRDefault="002579FD" w:rsidP="00180B53">
            <w:pPr>
              <w:rPr>
                <w:rFonts w:cs="Open Sans"/>
                <w:sz w:val="20"/>
                <w:szCs w:val="20"/>
              </w:rPr>
            </w:pPr>
            <w:r>
              <w:rPr>
                <w:rFonts w:cs="Open Sans"/>
                <w:sz w:val="20"/>
                <w:szCs w:val="20"/>
              </w:rPr>
              <w:t>(remove the comma before was)</w:t>
            </w:r>
          </w:p>
          <w:p w14:paraId="22D60EA3" w14:textId="77777777" w:rsidR="002579FD" w:rsidRDefault="002579FD" w:rsidP="00180B53">
            <w:pPr>
              <w:rPr>
                <w:rFonts w:cs="Open Sans"/>
                <w:sz w:val="20"/>
                <w:szCs w:val="20"/>
              </w:rPr>
            </w:pPr>
            <w:r>
              <w:rPr>
                <w:rFonts w:cs="Open Sans"/>
                <w:sz w:val="20"/>
                <w:szCs w:val="20"/>
              </w:rPr>
              <w:t>When they passed that, and slavery was officially illegal; I knew it was time to leave the planation and live free.</w:t>
            </w:r>
          </w:p>
          <w:p w14:paraId="5FBAE3AC" w14:textId="77777777" w:rsidR="002579FD" w:rsidRDefault="002579FD" w:rsidP="00180B53">
            <w:pPr>
              <w:rPr>
                <w:rFonts w:cs="Open Sans"/>
                <w:sz w:val="20"/>
                <w:szCs w:val="20"/>
              </w:rPr>
            </w:pPr>
            <w:r>
              <w:rPr>
                <w:rFonts w:cs="Open Sans"/>
                <w:sz w:val="20"/>
                <w:szCs w:val="20"/>
              </w:rPr>
              <w:t>(The portion before the semi-colon is a dependent clause, so the semi-colon should be changed to a comma)</w:t>
            </w:r>
          </w:p>
          <w:p w14:paraId="63404850" w14:textId="77777777" w:rsidR="002579FD" w:rsidRDefault="002579FD" w:rsidP="00180B53">
            <w:pPr>
              <w:rPr>
                <w:rFonts w:cs="Open Sans"/>
                <w:sz w:val="20"/>
                <w:szCs w:val="20"/>
              </w:rPr>
            </w:pPr>
            <w:r>
              <w:rPr>
                <w:rFonts w:cs="Open Sans"/>
                <w:sz w:val="20"/>
                <w:szCs w:val="20"/>
              </w:rPr>
              <w:t>He took Natalia’s hand, and put his other hand in his pocket.</w:t>
            </w:r>
          </w:p>
          <w:p w14:paraId="1C3DEAA4" w14:textId="3FBEBCE4" w:rsidR="002579FD" w:rsidRPr="00E86DC6" w:rsidRDefault="002579FD" w:rsidP="00180B53">
            <w:pPr>
              <w:rPr>
                <w:rFonts w:cs="Open Sans"/>
                <w:sz w:val="20"/>
                <w:szCs w:val="20"/>
              </w:rPr>
            </w:pPr>
            <w:r>
              <w:rPr>
                <w:rFonts w:cs="Open Sans"/>
                <w:sz w:val="20"/>
                <w:szCs w:val="20"/>
              </w:rPr>
              <w:t>(remove the comma before and)</w:t>
            </w:r>
          </w:p>
        </w:tc>
      </w:tr>
      <w:tr w:rsidR="00AA3B4F" w:rsidRPr="00E86DC6" w14:paraId="45F79326" w14:textId="77777777" w:rsidTr="00180B53">
        <w:trPr>
          <w:cantSplit/>
          <w:trHeight w:val="1080"/>
          <w:jc w:val="center"/>
        </w:trPr>
        <w:tc>
          <w:tcPr>
            <w:tcW w:w="395" w:type="pct"/>
            <w:vAlign w:val="center"/>
          </w:tcPr>
          <w:p w14:paraId="4E26241F" w14:textId="36D8F3D6" w:rsidR="00AA3B4F" w:rsidRDefault="00AA3B4F" w:rsidP="00180B53">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180B53">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3942E4E7" w:rsidR="00AA3B4F" w:rsidRPr="00E86DC6" w:rsidRDefault="00847578" w:rsidP="00180B53">
            <w:pPr>
              <w:jc w:val="center"/>
              <w:rPr>
                <w:rFonts w:cs="Open Sans"/>
                <w:sz w:val="20"/>
                <w:szCs w:val="20"/>
              </w:rPr>
            </w:pPr>
            <w:r>
              <w:rPr>
                <w:rFonts w:cs="Open Sans"/>
                <w:sz w:val="20"/>
                <w:szCs w:val="20"/>
              </w:rPr>
              <w:t>x</w:t>
            </w:r>
          </w:p>
        </w:tc>
        <w:tc>
          <w:tcPr>
            <w:tcW w:w="222" w:type="pct"/>
          </w:tcPr>
          <w:p w14:paraId="0E1D3C01" w14:textId="6A9A3728" w:rsidR="00AA3B4F" w:rsidRPr="00E86DC6" w:rsidRDefault="00AA3B4F" w:rsidP="00180B53">
            <w:pPr>
              <w:jc w:val="center"/>
              <w:rPr>
                <w:rFonts w:cs="Open Sans"/>
                <w:sz w:val="20"/>
                <w:szCs w:val="20"/>
              </w:rPr>
            </w:pPr>
          </w:p>
        </w:tc>
        <w:tc>
          <w:tcPr>
            <w:tcW w:w="1767" w:type="pct"/>
          </w:tcPr>
          <w:p w14:paraId="2E2138AE" w14:textId="77777777" w:rsidR="00AA3B4F" w:rsidRDefault="00847578" w:rsidP="00180B53">
            <w:pPr>
              <w:rPr>
                <w:rFonts w:cs="Open Sans"/>
                <w:sz w:val="20"/>
                <w:szCs w:val="20"/>
              </w:rPr>
            </w:pPr>
            <w:r>
              <w:rPr>
                <w:rFonts w:cs="Open Sans"/>
                <w:sz w:val="20"/>
                <w:szCs w:val="20"/>
              </w:rPr>
              <w:t>SE Week 28</w:t>
            </w:r>
          </w:p>
          <w:p w14:paraId="565456EC" w14:textId="70F65472" w:rsidR="00847578" w:rsidRDefault="00847578" w:rsidP="00180B53">
            <w:pPr>
              <w:rPr>
                <w:rFonts w:cs="Open Sans"/>
                <w:sz w:val="20"/>
                <w:szCs w:val="20"/>
              </w:rPr>
            </w:pPr>
            <w:r>
              <w:rPr>
                <w:rFonts w:cs="Open Sans"/>
                <w:sz w:val="20"/>
                <w:szCs w:val="20"/>
              </w:rPr>
              <w:t>Question 10 TE Week 28</w:t>
            </w:r>
          </w:p>
          <w:p w14:paraId="6C4A5F1E" w14:textId="0A7BFE2B" w:rsidR="00847578" w:rsidRDefault="00847578" w:rsidP="00180B53">
            <w:pPr>
              <w:rPr>
                <w:rFonts w:cs="Open Sans"/>
                <w:sz w:val="20"/>
                <w:szCs w:val="20"/>
              </w:rPr>
            </w:pPr>
            <w:r>
              <w:rPr>
                <w:rFonts w:cs="Open Sans"/>
                <w:sz w:val="20"/>
                <w:szCs w:val="20"/>
              </w:rPr>
              <w:t>*I think an important activity would be to have students analyze this primary source: look at specific  words, and rewrite lines in more understandable terms. I also think a question about Lincoln’s goals of this address would be important to help solidify this standard.</w:t>
            </w:r>
          </w:p>
          <w:p w14:paraId="6D121AC7" w14:textId="77777777" w:rsidR="00847578" w:rsidRDefault="00847578" w:rsidP="00180B53">
            <w:pPr>
              <w:rPr>
                <w:rFonts w:cs="Open Sans"/>
                <w:sz w:val="20"/>
                <w:szCs w:val="20"/>
              </w:rPr>
            </w:pPr>
          </w:p>
          <w:p w14:paraId="1293AA43" w14:textId="77777777" w:rsidR="00847578" w:rsidRPr="00E86DC6" w:rsidRDefault="00847578" w:rsidP="00180B53">
            <w:pPr>
              <w:rPr>
                <w:rFonts w:cs="Open Sans"/>
                <w:sz w:val="20"/>
                <w:szCs w:val="20"/>
              </w:rPr>
            </w:pPr>
          </w:p>
        </w:tc>
      </w:tr>
      <w:tr w:rsidR="00AA3B4F" w:rsidRPr="00E86DC6" w14:paraId="2DA49D4E" w14:textId="77777777" w:rsidTr="00180B53">
        <w:trPr>
          <w:cantSplit/>
          <w:trHeight w:val="1080"/>
          <w:jc w:val="center"/>
        </w:trPr>
        <w:tc>
          <w:tcPr>
            <w:tcW w:w="395" w:type="pct"/>
            <w:vAlign w:val="center"/>
          </w:tcPr>
          <w:p w14:paraId="1756FB82" w14:textId="7C30058B" w:rsidR="00AA3B4F" w:rsidRDefault="00AA3B4F" w:rsidP="00180B53">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180B53">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77777777" w:rsidR="00AA3B4F" w:rsidRPr="00E86DC6" w:rsidRDefault="00AA3B4F" w:rsidP="00180B53">
            <w:pPr>
              <w:jc w:val="center"/>
              <w:rPr>
                <w:rFonts w:cs="Open Sans"/>
                <w:sz w:val="20"/>
                <w:szCs w:val="20"/>
              </w:rPr>
            </w:pPr>
          </w:p>
        </w:tc>
        <w:tc>
          <w:tcPr>
            <w:tcW w:w="222" w:type="pct"/>
          </w:tcPr>
          <w:p w14:paraId="531AE875" w14:textId="3077B31D" w:rsidR="00AA3B4F" w:rsidRPr="00E86DC6" w:rsidRDefault="00847578" w:rsidP="00180B53">
            <w:pPr>
              <w:jc w:val="center"/>
              <w:rPr>
                <w:rFonts w:cs="Open Sans"/>
                <w:sz w:val="20"/>
                <w:szCs w:val="20"/>
              </w:rPr>
            </w:pPr>
            <w:r>
              <w:rPr>
                <w:rFonts w:cs="Open Sans"/>
                <w:sz w:val="20"/>
                <w:szCs w:val="20"/>
              </w:rPr>
              <w:t>x</w:t>
            </w:r>
          </w:p>
        </w:tc>
        <w:tc>
          <w:tcPr>
            <w:tcW w:w="1767" w:type="pct"/>
          </w:tcPr>
          <w:p w14:paraId="51D27510" w14:textId="77777777" w:rsidR="00AA3B4F" w:rsidRDefault="00847578" w:rsidP="00180B53">
            <w:pPr>
              <w:rPr>
                <w:rFonts w:cs="Open Sans"/>
                <w:sz w:val="20"/>
                <w:szCs w:val="20"/>
              </w:rPr>
            </w:pPr>
            <w:r>
              <w:rPr>
                <w:rFonts w:cs="Open Sans"/>
                <w:sz w:val="20"/>
                <w:szCs w:val="20"/>
              </w:rPr>
              <w:t>SE Week 29</w:t>
            </w:r>
          </w:p>
          <w:p w14:paraId="7B35860E" w14:textId="77777777" w:rsidR="00847578" w:rsidRDefault="00847578" w:rsidP="00180B53">
            <w:pPr>
              <w:rPr>
                <w:rFonts w:cs="Open Sans"/>
                <w:sz w:val="20"/>
                <w:szCs w:val="20"/>
              </w:rPr>
            </w:pPr>
            <w:r>
              <w:rPr>
                <w:rFonts w:cs="Open Sans"/>
                <w:sz w:val="20"/>
                <w:szCs w:val="20"/>
              </w:rPr>
              <w:t xml:space="preserve">Question 9 TE Week 29 assessment </w:t>
            </w:r>
          </w:p>
          <w:p w14:paraId="1FF6BAD1" w14:textId="77777777" w:rsidR="00DE5DB8" w:rsidRDefault="00DE5DB8" w:rsidP="00180B53">
            <w:pPr>
              <w:rPr>
                <w:rFonts w:cs="Open Sans"/>
                <w:sz w:val="20"/>
                <w:szCs w:val="20"/>
              </w:rPr>
            </w:pPr>
          </w:p>
          <w:p w14:paraId="5769B6F2" w14:textId="77777777" w:rsidR="00DE5DB8" w:rsidRDefault="00DE5DB8" w:rsidP="00180B53">
            <w:pPr>
              <w:rPr>
                <w:rFonts w:cs="Open Sans"/>
                <w:sz w:val="20"/>
                <w:szCs w:val="20"/>
              </w:rPr>
            </w:pPr>
            <w:r>
              <w:rPr>
                <w:rFonts w:cs="Open Sans"/>
                <w:sz w:val="20"/>
                <w:szCs w:val="20"/>
              </w:rPr>
              <w:t xml:space="preserve">The text states: The South was politically and physically torn apart. </w:t>
            </w:r>
          </w:p>
          <w:p w14:paraId="0D9C45A6" w14:textId="77777777" w:rsidR="00DE5DB8" w:rsidRDefault="00DE5DB8" w:rsidP="00180B53">
            <w:pPr>
              <w:rPr>
                <w:rFonts w:cs="Open Sans"/>
                <w:sz w:val="20"/>
                <w:szCs w:val="20"/>
              </w:rPr>
            </w:pPr>
            <w:r>
              <w:rPr>
                <w:rFonts w:cs="Open Sans"/>
                <w:sz w:val="20"/>
                <w:szCs w:val="20"/>
              </w:rPr>
              <w:t>Some of this physical destruction is mentioned:</w:t>
            </w:r>
          </w:p>
          <w:p w14:paraId="13EA8DFB" w14:textId="77777777" w:rsidR="00DE5DB8" w:rsidRDefault="00DE5DB8" w:rsidP="00180B53">
            <w:pPr>
              <w:rPr>
                <w:rFonts w:cs="Open Sans"/>
                <w:sz w:val="20"/>
                <w:szCs w:val="20"/>
              </w:rPr>
            </w:pPr>
            <w:r>
              <w:rPr>
                <w:rFonts w:cs="Open Sans"/>
                <w:sz w:val="20"/>
                <w:szCs w:val="20"/>
              </w:rPr>
              <w:t>As a result, the war left many cities, roads, railroads, and homes in ruins.  One in four men in the South had lost their lives.  The South was also bankrupt.</w:t>
            </w:r>
          </w:p>
          <w:p w14:paraId="75DB2912" w14:textId="16BD60B8" w:rsidR="00DE5DB8" w:rsidRDefault="00DE5DB8" w:rsidP="00180B53">
            <w:pPr>
              <w:rPr>
                <w:rFonts w:cs="Open Sans"/>
                <w:sz w:val="20"/>
                <w:szCs w:val="20"/>
              </w:rPr>
            </w:pPr>
            <w:r>
              <w:rPr>
                <w:rFonts w:cs="Open Sans"/>
                <w:sz w:val="20"/>
                <w:szCs w:val="20"/>
              </w:rPr>
              <w:t>*Information about and pictures of Confederate money could be helpful.</w:t>
            </w:r>
          </w:p>
          <w:p w14:paraId="3E99C2A2" w14:textId="77777777" w:rsidR="00DE5DB8" w:rsidRDefault="00DE5DB8" w:rsidP="00180B53">
            <w:pPr>
              <w:rPr>
                <w:rFonts w:cs="Open Sans"/>
                <w:sz w:val="20"/>
                <w:szCs w:val="20"/>
              </w:rPr>
            </w:pPr>
            <w:r>
              <w:rPr>
                <w:rFonts w:cs="Open Sans"/>
                <w:sz w:val="20"/>
                <w:szCs w:val="20"/>
              </w:rPr>
              <w:t>*There is not enough information for a student to write or talk about political consequences and social consequences without just stating there were social and political consequences or devastation.</w:t>
            </w:r>
          </w:p>
          <w:p w14:paraId="2BCC8CD5" w14:textId="77777777" w:rsidR="00DE5DB8" w:rsidRDefault="00DE5DB8" w:rsidP="00180B53">
            <w:pPr>
              <w:rPr>
                <w:rFonts w:cs="Open Sans"/>
                <w:sz w:val="20"/>
                <w:szCs w:val="20"/>
              </w:rPr>
            </w:pPr>
          </w:p>
          <w:p w14:paraId="2228A23B" w14:textId="77777777" w:rsidR="00847578" w:rsidRDefault="00847578" w:rsidP="00180B53">
            <w:pPr>
              <w:rPr>
                <w:rFonts w:cs="Open Sans"/>
                <w:sz w:val="20"/>
                <w:szCs w:val="20"/>
              </w:rPr>
            </w:pPr>
            <w:r>
              <w:rPr>
                <w:rFonts w:cs="Open Sans"/>
                <w:sz w:val="20"/>
                <w:szCs w:val="20"/>
              </w:rPr>
              <w:t>*A table for students to fill out, more questions about consequences, or a writing activity where students described two consequences or a consequence from each category would help students meet this standard.</w:t>
            </w:r>
          </w:p>
          <w:p w14:paraId="4A54AE04" w14:textId="58B19A42" w:rsidR="00847578" w:rsidRPr="00E86DC6" w:rsidRDefault="00847578" w:rsidP="00180B53">
            <w:pPr>
              <w:rPr>
                <w:rFonts w:cs="Open Sans"/>
                <w:sz w:val="20"/>
                <w:szCs w:val="20"/>
              </w:rPr>
            </w:pPr>
            <w:r>
              <w:rPr>
                <w:rFonts w:cs="Open Sans"/>
                <w:sz w:val="20"/>
                <w:szCs w:val="20"/>
              </w:rPr>
              <w:t>When the text explains the information but students are not asked to describe or held accountable for this, they are not meeting the full standard.</w:t>
            </w:r>
          </w:p>
        </w:tc>
      </w:tr>
      <w:tr w:rsidR="00AA3B4F" w:rsidRPr="00E86DC6" w14:paraId="13EE596E" w14:textId="77777777" w:rsidTr="00180B53">
        <w:trPr>
          <w:cantSplit/>
          <w:trHeight w:val="1080"/>
          <w:jc w:val="center"/>
        </w:trPr>
        <w:tc>
          <w:tcPr>
            <w:tcW w:w="395" w:type="pct"/>
            <w:vAlign w:val="center"/>
          </w:tcPr>
          <w:p w14:paraId="357367DC" w14:textId="614381E5" w:rsidR="00AA3B4F" w:rsidRDefault="00AA3B4F" w:rsidP="00180B53">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180B53">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7A344064" w:rsidR="00AA3B4F" w:rsidRPr="00E86DC6" w:rsidRDefault="00DE5DB8" w:rsidP="00180B53">
            <w:pPr>
              <w:jc w:val="center"/>
              <w:rPr>
                <w:rFonts w:cs="Open Sans"/>
                <w:sz w:val="20"/>
                <w:szCs w:val="20"/>
              </w:rPr>
            </w:pPr>
            <w:r>
              <w:rPr>
                <w:rFonts w:cs="Open Sans"/>
                <w:sz w:val="20"/>
                <w:szCs w:val="20"/>
              </w:rPr>
              <w:t>x</w:t>
            </w:r>
          </w:p>
        </w:tc>
        <w:tc>
          <w:tcPr>
            <w:tcW w:w="222" w:type="pct"/>
          </w:tcPr>
          <w:p w14:paraId="4422BA3B" w14:textId="77777777" w:rsidR="00AA3B4F" w:rsidRPr="00E86DC6" w:rsidRDefault="00AA3B4F" w:rsidP="00180B53">
            <w:pPr>
              <w:jc w:val="center"/>
              <w:rPr>
                <w:rFonts w:cs="Open Sans"/>
                <w:sz w:val="20"/>
                <w:szCs w:val="20"/>
              </w:rPr>
            </w:pPr>
          </w:p>
        </w:tc>
        <w:tc>
          <w:tcPr>
            <w:tcW w:w="1767" w:type="pct"/>
          </w:tcPr>
          <w:p w14:paraId="72EC87AB" w14:textId="77777777" w:rsidR="00DE5DB8" w:rsidRDefault="00DE5DB8" w:rsidP="00180B53">
            <w:pPr>
              <w:rPr>
                <w:rFonts w:cs="Open Sans"/>
                <w:sz w:val="20"/>
                <w:szCs w:val="20"/>
              </w:rPr>
            </w:pPr>
            <w:r>
              <w:rPr>
                <w:rFonts w:cs="Open Sans"/>
                <w:sz w:val="20"/>
                <w:szCs w:val="20"/>
              </w:rPr>
              <w:t>SE Week 29 “Lincoln’s Death”</w:t>
            </w:r>
          </w:p>
          <w:p w14:paraId="771DA720" w14:textId="77777777" w:rsidR="00DE5DB8" w:rsidRDefault="00DE5DB8" w:rsidP="00180B53">
            <w:pPr>
              <w:rPr>
                <w:rFonts w:cs="Open Sans"/>
                <w:sz w:val="20"/>
                <w:szCs w:val="20"/>
              </w:rPr>
            </w:pPr>
            <w:r>
              <w:rPr>
                <w:rFonts w:cs="Open Sans"/>
                <w:sz w:val="20"/>
                <w:szCs w:val="20"/>
              </w:rPr>
              <w:t>Question 4 TE Week 29 Assessment</w:t>
            </w:r>
          </w:p>
          <w:p w14:paraId="16250E1D" w14:textId="77777777" w:rsidR="00DE5DB8" w:rsidRDefault="00DE5DB8" w:rsidP="00180B53">
            <w:pPr>
              <w:rPr>
                <w:rFonts w:cs="Open Sans"/>
                <w:sz w:val="20"/>
                <w:szCs w:val="20"/>
              </w:rPr>
            </w:pPr>
          </w:p>
          <w:p w14:paraId="2AF811C5" w14:textId="77777777" w:rsidR="00DE5DB8" w:rsidRDefault="00DE5DB8" w:rsidP="00180B53">
            <w:pPr>
              <w:rPr>
                <w:rFonts w:cs="Open Sans"/>
                <w:sz w:val="20"/>
                <w:szCs w:val="20"/>
              </w:rPr>
            </w:pPr>
            <w:r>
              <w:rPr>
                <w:rFonts w:cs="Open Sans"/>
                <w:sz w:val="20"/>
                <w:szCs w:val="20"/>
              </w:rPr>
              <w:t>*A multi-select question would be good where students could select ways that Lincoln’s Death impacted the nation.  Information would be obtained from the article “Lincoln’s Death”.</w:t>
            </w:r>
          </w:p>
          <w:p w14:paraId="034F4A9F" w14:textId="53AE064C" w:rsidR="00DE5DB8" w:rsidRPr="00E86DC6" w:rsidRDefault="00DE5DB8" w:rsidP="00180B53">
            <w:pPr>
              <w:rPr>
                <w:rFonts w:cs="Open Sans"/>
                <w:sz w:val="20"/>
                <w:szCs w:val="20"/>
              </w:rPr>
            </w:pPr>
            <w:r>
              <w:rPr>
                <w:rFonts w:cs="Open Sans"/>
                <w:sz w:val="20"/>
                <w:szCs w:val="20"/>
              </w:rPr>
              <w:t>A writing question could also be asked to address the demands of this standard.</w:t>
            </w:r>
          </w:p>
        </w:tc>
      </w:tr>
      <w:tr w:rsidR="00AA3B4F" w:rsidRPr="00E86DC6" w14:paraId="1C8D3040" w14:textId="77777777" w:rsidTr="00180B53">
        <w:trPr>
          <w:cantSplit/>
          <w:trHeight w:val="1080"/>
          <w:jc w:val="center"/>
        </w:trPr>
        <w:tc>
          <w:tcPr>
            <w:tcW w:w="395" w:type="pct"/>
            <w:vAlign w:val="center"/>
          </w:tcPr>
          <w:p w14:paraId="1D15C4E5" w14:textId="09CE8AC3" w:rsidR="00AA3B4F" w:rsidRDefault="00AA3B4F" w:rsidP="00180B53">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180B53">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2AA09E2D" w:rsidR="00AA3B4F" w:rsidRPr="00E86DC6" w:rsidRDefault="001A55C0" w:rsidP="00180B53">
            <w:pPr>
              <w:jc w:val="center"/>
              <w:rPr>
                <w:rFonts w:cs="Open Sans"/>
                <w:sz w:val="20"/>
                <w:szCs w:val="20"/>
              </w:rPr>
            </w:pPr>
            <w:r>
              <w:rPr>
                <w:rFonts w:cs="Open Sans"/>
                <w:sz w:val="20"/>
                <w:szCs w:val="20"/>
              </w:rPr>
              <w:t>x</w:t>
            </w:r>
          </w:p>
        </w:tc>
        <w:tc>
          <w:tcPr>
            <w:tcW w:w="222" w:type="pct"/>
          </w:tcPr>
          <w:p w14:paraId="7605C68A" w14:textId="77777777" w:rsidR="00AA3B4F" w:rsidRPr="00E86DC6" w:rsidRDefault="00AA3B4F" w:rsidP="00180B53">
            <w:pPr>
              <w:jc w:val="center"/>
              <w:rPr>
                <w:rFonts w:cs="Open Sans"/>
                <w:sz w:val="20"/>
                <w:szCs w:val="20"/>
              </w:rPr>
            </w:pPr>
          </w:p>
        </w:tc>
        <w:tc>
          <w:tcPr>
            <w:tcW w:w="1767" w:type="pct"/>
          </w:tcPr>
          <w:p w14:paraId="2F951248" w14:textId="77777777" w:rsidR="00AA3B4F" w:rsidRDefault="00DE5DB8" w:rsidP="00180B53">
            <w:pPr>
              <w:rPr>
                <w:rFonts w:cs="Open Sans"/>
                <w:sz w:val="20"/>
                <w:szCs w:val="20"/>
              </w:rPr>
            </w:pPr>
            <w:r>
              <w:rPr>
                <w:rFonts w:cs="Open Sans"/>
                <w:sz w:val="20"/>
                <w:szCs w:val="20"/>
              </w:rPr>
              <w:t>Week 28 “Freedom”</w:t>
            </w:r>
          </w:p>
          <w:p w14:paraId="48F7F35C" w14:textId="77777777" w:rsidR="00DE5DB8" w:rsidRDefault="00DE5DB8" w:rsidP="00180B53">
            <w:pPr>
              <w:rPr>
                <w:rFonts w:cs="Open Sans"/>
                <w:sz w:val="20"/>
                <w:szCs w:val="20"/>
              </w:rPr>
            </w:pPr>
            <w:r>
              <w:rPr>
                <w:rFonts w:cs="Open Sans"/>
                <w:sz w:val="20"/>
                <w:szCs w:val="20"/>
              </w:rPr>
              <w:t xml:space="preserve">Question 1 TE Week 32 Assessment </w:t>
            </w:r>
          </w:p>
          <w:p w14:paraId="72923F31" w14:textId="77777777" w:rsidR="00DE5DB8" w:rsidRDefault="00DE5DB8" w:rsidP="00180B53">
            <w:pPr>
              <w:rPr>
                <w:rFonts w:cs="Open Sans"/>
                <w:sz w:val="20"/>
                <w:szCs w:val="20"/>
              </w:rPr>
            </w:pPr>
            <w:r>
              <w:rPr>
                <w:rFonts w:cs="Open Sans"/>
                <w:sz w:val="20"/>
                <w:szCs w:val="20"/>
              </w:rPr>
              <w:t>Question 3</w:t>
            </w:r>
            <w:r w:rsidR="001A55C0">
              <w:rPr>
                <w:rFonts w:cs="Open Sans"/>
                <w:sz w:val="20"/>
                <w:szCs w:val="20"/>
              </w:rPr>
              <w:t>,5,6,10</w:t>
            </w:r>
          </w:p>
          <w:p w14:paraId="61313137" w14:textId="77777777" w:rsidR="001A55C0" w:rsidRDefault="001A55C0" w:rsidP="00180B53">
            <w:pPr>
              <w:rPr>
                <w:rFonts w:cs="Open Sans"/>
                <w:sz w:val="20"/>
                <w:szCs w:val="20"/>
              </w:rPr>
            </w:pPr>
            <w:r>
              <w:rPr>
                <w:rFonts w:cs="Open Sans"/>
                <w:sz w:val="20"/>
                <w:szCs w:val="20"/>
              </w:rPr>
              <w:t>Week 32 Three Amendments</w:t>
            </w:r>
          </w:p>
          <w:p w14:paraId="44930C5F" w14:textId="77777777" w:rsidR="001A55C0" w:rsidRDefault="001A55C0" w:rsidP="00180B53">
            <w:pPr>
              <w:rPr>
                <w:rFonts w:cs="Open Sans"/>
                <w:sz w:val="20"/>
                <w:szCs w:val="20"/>
              </w:rPr>
            </w:pPr>
            <w:r>
              <w:rPr>
                <w:rFonts w:cs="Open Sans"/>
                <w:sz w:val="20"/>
                <w:szCs w:val="20"/>
              </w:rPr>
              <w:t>Activity Question 1,4</w:t>
            </w:r>
          </w:p>
          <w:p w14:paraId="569E937E" w14:textId="368515C3" w:rsidR="001A55C0" w:rsidRPr="00E86DC6" w:rsidRDefault="001A55C0" w:rsidP="00180B53">
            <w:pPr>
              <w:rPr>
                <w:rFonts w:cs="Open Sans"/>
                <w:sz w:val="20"/>
                <w:szCs w:val="20"/>
              </w:rPr>
            </w:pPr>
            <w:r>
              <w:rPr>
                <w:rFonts w:cs="Open Sans"/>
                <w:sz w:val="20"/>
                <w:szCs w:val="20"/>
              </w:rPr>
              <w:t>Let’s Write</w:t>
            </w:r>
          </w:p>
        </w:tc>
      </w:tr>
      <w:tr w:rsidR="00AA3B4F" w:rsidRPr="00E86DC6" w14:paraId="4937D4E9" w14:textId="77777777" w:rsidTr="00180B53">
        <w:trPr>
          <w:cantSplit/>
          <w:trHeight w:val="1080"/>
          <w:jc w:val="center"/>
        </w:trPr>
        <w:tc>
          <w:tcPr>
            <w:tcW w:w="395" w:type="pct"/>
            <w:vAlign w:val="center"/>
          </w:tcPr>
          <w:p w14:paraId="7C2A7845" w14:textId="584E80E3" w:rsidR="00AA3B4F" w:rsidRDefault="00AA3B4F" w:rsidP="00180B53">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180B53">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6EE0F0FF" w:rsidR="00AA3B4F" w:rsidRPr="00E86DC6" w:rsidRDefault="001A55C0" w:rsidP="00180B53">
            <w:pPr>
              <w:jc w:val="center"/>
              <w:rPr>
                <w:rFonts w:cs="Open Sans"/>
                <w:sz w:val="20"/>
                <w:szCs w:val="20"/>
              </w:rPr>
            </w:pPr>
            <w:r>
              <w:rPr>
                <w:rFonts w:cs="Open Sans"/>
                <w:sz w:val="20"/>
                <w:szCs w:val="20"/>
              </w:rPr>
              <w:t>x</w:t>
            </w:r>
          </w:p>
        </w:tc>
        <w:tc>
          <w:tcPr>
            <w:tcW w:w="222" w:type="pct"/>
          </w:tcPr>
          <w:p w14:paraId="60BF2859" w14:textId="77777777" w:rsidR="00AA3B4F" w:rsidRPr="00E86DC6" w:rsidRDefault="00AA3B4F" w:rsidP="00180B53">
            <w:pPr>
              <w:jc w:val="center"/>
              <w:rPr>
                <w:rFonts w:cs="Open Sans"/>
                <w:sz w:val="20"/>
                <w:szCs w:val="20"/>
              </w:rPr>
            </w:pPr>
          </w:p>
        </w:tc>
        <w:tc>
          <w:tcPr>
            <w:tcW w:w="1767" w:type="pct"/>
          </w:tcPr>
          <w:p w14:paraId="468A5FDF" w14:textId="77777777" w:rsidR="00AA3B4F" w:rsidRDefault="001A55C0" w:rsidP="00180B53">
            <w:pPr>
              <w:rPr>
                <w:rFonts w:cs="Open Sans"/>
                <w:sz w:val="20"/>
                <w:szCs w:val="20"/>
              </w:rPr>
            </w:pPr>
            <w:r>
              <w:rPr>
                <w:rFonts w:cs="Open Sans"/>
                <w:sz w:val="20"/>
                <w:szCs w:val="20"/>
              </w:rPr>
              <w:t>Week 30</w:t>
            </w:r>
          </w:p>
          <w:p w14:paraId="656C073D" w14:textId="77777777" w:rsidR="001A55C0" w:rsidRDefault="001A55C0" w:rsidP="00180B53">
            <w:pPr>
              <w:rPr>
                <w:rFonts w:cs="Open Sans"/>
                <w:sz w:val="20"/>
                <w:szCs w:val="20"/>
              </w:rPr>
            </w:pPr>
            <w:r>
              <w:rPr>
                <w:rFonts w:cs="Open Sans"/>
                <w:sz w:val="20"/>
                <w:szCs w:val="20"/>
              </w:rPr>
              <w:t>Let’s Write</w:t>
            </w:r>
          </w:p>
          <w:p w14:paraId="567D5FD6" w14:textId="77777777" w:rsidR="001A55C0" w:rsidRDefault="001A55C0" w:rsidP="00180B53">
            <w:pPr>
              <w:rPr>
                <w:rFonts w:cs="Open Sans"/>
                <w:sz w:val="20"/>
                <w:szCs w:val="20"/>
              </w:rPr>
            </w:pPr>
            <w:r>
              <w:rPr>
                <w:rFonts w:cs="Open Sans"/>
                <w:sz w:val="20"/>
                <w:szCs w:val="20"/>
              </w:rPr>
              <w:t>Think and Review Question 1,2</w:t>
            </w:r>
          </w:p>
          <w:p w14:paraId="00787E52" w14:textId="77777777" w:rsidR="001A55C0" w:rsidRDefault="001A55C0" w:rsidP="00180B53">
            <w:pPr>
              <w:rPr>
                <w:rFonts w:cs="Open Sans"/>
                <w:sz w:val="20"/>
                <w:szCs w:val="20"/>
              </w:rPr>
            </w:pPr>
          </w:p>
          <w:p w14:paraId="2992AFEF" w14:textId="77777777" w:rsidR="001A55C0" w:rsidRDefault="001A55C0" w:rsidP="00180B53">
            <w:pPr>
              <w:rPr>
                <w:rFonts w:cs="Open Sans"/>
                <w:sz w:val="20"/>
                <w:szCs w:val="20"/>
              </w:rPr>
            </w:pPr>
            <w:r>
              <w:rPr>
                <w:rFonts w:cs="Open Sans"/>
                <w:sz w:val="20"/>
                <w:szCs w:val="20"/>
              </w:rPr>
              <w:t>*What is the question on #4 on Think and Review?</w:t>
            </w:r>
          </w:p>
          <w:p w14:paraId="1E7493E1" w14:textId="77777777" w:rsidR="001A55C0" w:rsidRDefault="001A55C0" w:rsidP="00180B53">
            <w:pPr>
              <w:rPr>
                <w:rFonts w:cs="Open Sans"/>
                <w:sz w:val="20"/>
                <w:szCs w:val="20"/>
              </w:rPr>
            </w:pPr>
            <w:r>
              <w:rPr>
                <w:rFonts w:cs="Open Sans"/>
                <w:sz w:val="20"/>
                <w:szCs w:val="20"/>
              </w:rPr>
              <w:t>What are students supposed to do?</w:t>
            </w:r>
          </w:p>
          <w:p w14:paraId="0674F30F" w14:textId="77777777" w:rsidR="001A55C0" w:rsidRDefault="001A55C0" w:rsidP="00180B53">
            <w:pPr>
              <w:rPr>
                <w:rFonts w:cs="Open Sans"/>
                <w:sz w:val="20"/>
                <w:szCs w:val="20"/>
              </w:rPr>
            </w:pPr>
          </w:p>
          <w:p w14:paraId="4F9D4D8E" w14:textId="77777777" w:rsidR="001A55C0" w:rsidRDefault="001A55C0" w:rsidP="00180B53">
            <w:pPr>
              <w:rPr>
                <w:rFonts w:cs="Open Sans"/>
                <w:sz w:val="20"/>
                <w:szCs w:val="20"/>
              </w:rPr>
            </w:pPr>
            <w:r>
              <w:rPr>
                <w:rFonts w:cs="Open Sans"/>
                <w:sz w:val="20"/>
                <w:szCs w:val="20"/>
              </w:rPr>
              <w:t>SE Week 31</w:t>
            </w:r>
          </w:p>
          <w:p w14:paraId="20EE6050" w14:textId="77777777" w:rsidR="001A55C0" w:rsidRDefault="001A55C0" w:rsidP="00180B53">
            <w:pPr>
              <w:rPr>
                <w:rFonts w:cs="Open Sans"/>
                <w:sz w:val="20"/>
                <w:szCs w:val="20"/>
              </w:rPr>
            </w:pPr>
            <w:r>
              <w:rPr>
                <w:rFonts w:cs="Open Sans"/>
                <w:sz w:val="20"/>
                <w:szCs w:val="20"/>
              </w:rPr>
              <w:t>Activity</w:t>
            </w:r>
          </w:p>
          <w:p w14:paraId="207BD219" w14:textId="34FE64FA" w:rsidR="001A55C0" w:rsidRPr="00E86DC6" w:rsidRDefault="001A55C0" w:rsidP="00180B53">
            <w:pPr>
              <w:rPr>
                <w:rFonts w:cs="Open Sans"/>
                <w:sz w:val="20"/>
                <w:szCs w:val="20"/>
              </w:rPr>
            </w:pPr>
          </w:p>
        </w:tc>
      </w:tr>
      <w:tr w:rsidR="00AA3B4F" w:rsidRPr="00E86DC6" w14:paraId="430C3B76" w14:textId="77777777" w:rsidTr="00180B53">
        <w:trPr>
          <w:cantSplit/>
          <w:trHeight w:val="1080"/>
          <w:jc w:val="center"/>
        </w:trPr>
        <w:tc>
          <w:tcPr>
            <w:tcW w:w="395" w:type="pct"/>
            <w:vAlign w:val="center"/>
          </w:tcPr>
          <w:p w14:paraId="3BFA9EDB" w14:textId="73F19A5A" w:rsidR="00AA3B4F" w:rsidRDefault="00AA3B4F" w:rsidP="00180B53">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180B53">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59CA533E" w:rsidR="00AA3B4F" w:rsidRPr="00E86DC6" w:rsidRDefault="001A55C0" w:rsidP="00180B53">
            <w:pPr>
              <w:jc w:val="center"/>
              <w:rPr>
                <w:rFonts w:cs="Open Sans"/>
                <w:sz w:val="20"/>
                <w:szCs w:val="20"/>
              </w:rPr>
            </w:pPr>
            <w:r>
              <w:rPr>
                <w:rFonts w:cs="Open Sans"/>
                <w:sz w:val="20"/>
                <w:szCs w:val="20"/>
              </w:rPr>
              <w:t>x</w:t>
            </w:r>
          </w:p>
        </w:tc>
        <w:tc>
          <w:tcPr>
            <w:tcW w:w="222" w:type="pct"/>
          </w:tcPr>
          <w:p w14:paraId="2DE248A1" w14:textId="77777777" w:rsidR="00AA3B4F" w:rsidRPr="00E86DC6" w:rsidRDefault="00AA3B4F" w:rsidP="00180B53">
            <w:pPr>
              <w:jc w:val="center"/>
              <w:rPr>
                <w:rFonts w:cs="Open Sans"/>
                <w:sz w:val="20"/>
                <w:szCs w:val="20"/>
              </w:rPr>
            </w:pPr>
          </w:p>
        </w:tc>
        <w:tc>
          <w:tcPr>
            <w:tcW w:w="1767" w:type="pct"/>
          </w:tcPr>
          <w:p w14:paraId="12877498" w14:textId="77777777" w:rsidR="00AA3B4F" w:rsidRDefault="001A55C0" w:rsidP="00180B53">
            <w:pPr>
              <w:rPr>
                <w:rFonts w:cs="Open Sans"/>
                <w:sz w:val="20"/>
                <w:szCs w:val="20"/>
              </w:rPr>
            </w:pPr>
            <w:r>
              <w:rPr>
                <w:rFonts w:cs="Open Sans"/>
                <w:sz w:val="20"/>
                <w:szCs w:val="20"/>
              </w:rPr>
              <w:t>SE Week 31</w:t>
            </w:r>
          </w:p>
          <w:p w14:paraId="55CB7153" w14:textId="77777777" w:rsidR="001A55C0" w:rsidRDefault="001A55C0" w:rsidP="00180B53">
            <w:pPr>
              <w:rPr>
                <w:rFonts w:cs="Open Sans"/>
                <w:sz w:val="20"/>
                <w:szCs w:val="20"/>
              </w:rPr>
            </w:pPr>
            <w:r>
              <w:rPr>
                <w:rFonts w:cs="Open Sans"/>
                <w:sz w:val="20"/>
                <w:szCs w:val="20"/>
              </w:rPr>
              <w:t>Think and Review 1</w:t>
            </w:r>
          </w:p>
          <w:p w14:paraId="5D092639" w14:textId="138652C2" w:rsidR="001A55C0" w:rsidRPr="00E86DC6" w:rsidRDefault="001A55C0" w:rsidP="00180B53">
            <w:pPr>
              <w:rPr>
                <w:rFonts w:cs="Open Sans"/>
                <w:sz w:val="20"/>
                <w:szCs w:val="20"/>
              </w:rPr>
            </w:pPr>
            <w:r>
              <w:rPr>
                <w:rFonts w:cs="Open Sans"/>
                <w:sz w:val="20"/>
                <w:szCs w:val="20"/>
              </w:rPr>
              <w:t>TE Week 31 Assessment Question 1 Question 6</w:t>
            </w:r>
          </w:p>
        </w:tc>
      </w:tr>
    </w:tbl>
    <w:p w14:paraId="537A0D1E" w14:textId="78C75EA2"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29"/>
        <w:gridCol w:w="586"/>
        <w:gridCol w:w="682"/>
        <w:gridCol w:w="5183"/>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09F41DB5" w14:textId="41E855B4" w:rsidR="001752E2" w:rsidRPr="00696C58" w:rsidRDefault="001A55C0" w:rsidP="00510920">
            <w:pPr>
              <w:keepNext/>
              <w:rPr>
                <w:rFonts w:cs="Open Sans"/>
                <w:b/>
                <w:sz w:val="20"/>
                <w:szCs w:val="20"/>
              </w:rPr>
            </w:pPr>
            <w:r>
              <w:rPr>
                <w:rFonts w:cs="Open Sans"/>
                <w:b/>
                <w:sz w:val="20"/>
                <w:szCs w:val="20"/>
              </w:rPr>
              <w:t>x</w:t>
            </w:r>
          </w:p>
        </w:tc>
        <w:tc>
          <w:tcPr>
            <w:tcW w:w="1791" w:type="pct"/>
            <w:shd w:val="clear" w:color="auto" w:fill="auto"/>
          </w:tcPr>
          <w:p w14:paraId="0F7E7ED6" w14:textId="273532E5" w:rsidR="001752E2" w:rsidRPr="00696C58" w:rsidRDefault="001A55C0" w:rsidP="00510920">
            <w:pPr>
              <w:keepNext/>
              <w:rPr>
                <w:rFonts w:cs="Open Sans"/>
                <w:b/>
                <w:sz w:val="20"/>
                <w:szCs w:val="20"/>
              </w:rPr>
            </w:pPr>
            <w:r>
              <w:rPr>
                <w:rFonts w:cs="Open Sans"/>
                <w:b/>
                <w:sz w:val="20"/>
                <w:szCs w:val="20"/>
              </w:rPr>
              <w:t>See standards and notes</w:t>
            </w:r>
            <w:r w:rsidR="00AA3406">
              <w:rPr>
                <w:rFonts w:cs="Open Sans"/>
                <w:b/>
                <w:sz w:val="20"/>
                <w:szCs w:val="20"/>
              </w:rPr>
              <w:t>. Four standards are still not in alignment.</w:t>
            </w: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77777777" w:rsidR="007758D1" w:rsidRPr="00E86DC6" w:rsidRDefault="007758D1" w:rsidP="001D5BC1">
            <w:pPr>
              <w:keepNext/>
              <w:rPr>
                <w:rFonts w:cs="Open Sans"/>
                <w:b/>
                <w:sz w:val="20"/>
                <w:szCs w:val="20"/>
              </w:rPr>
            </w:pPr>
          </w:p>
        </w:tc>
        <w:tc>
          <w:tcPr>
            <w:tcW w:w="900" w:type="dxa"/>
          </w:tcPr>
          <w:p w14:paraId="6D249973" w14:textId="5F82E812" w:rsidR="007758D1" w:rsidRPr="00E86DC6" w:rsidRDefault="008C6D0D" w:rsidP="001D5BC1">
            <w:pPr>
              <w:keepNext/>
              <w:rPr>
                <w:rFonts w:cs="Open Sans"/>
                <w:b/>
                <w:sz w:val="20"/>
                <w:szCs w:val="20"/>
              </w:rPr>
            </w:pPr>
            <w:r>
              <w:rPr>
                <w:rFonts w:cs="Open Sans"/>
                <w:b/>
                <w:sz w:val="20"/>
                <w:szCs w:val="20"/>
              </w:rPr>
              <w:t>x</w:t>
            </w:r>
          </w:p>
        </w:tc>
        <w:tc>
          <w:tcPr>
            <w:tcW w:w="5665" w:type="dxa"/>
          </w:tcPr>
          <w:p w14:paraId="301FD27B" w14:textId="582CC67B" w:rsidR="007758D1" w:rsidRPr="00E86DC6" w:rsidRDefault="008C6D0D" w:rsidP="001D5BC1">
            <w:pPr>
              <w:keepNext/>
              <w:rPr>
                <w:rFonts w:cs="Open Sans"/>
                <w:b/>
                <w:sz w:val="20"/>
                <w:szCs w:val="20"/>
              </w:rPr>
            </w:pPr>
            <w:r>
              <w:rPr>
                <w:rFonts w:cs="Open Sans"/>
                <w:b/>
                <w:sz w:val="20"/>
                <w:szCs w:val="20"/>
              </w:rPr>
              <w:t>There is evidence</w:t>
            </w:r>
            <w:r w:rsidR="00AA3406">
              <w:rPr>
                <w:rFonts w:cs="Open Sans"/>
                <w:b/>
                <w:sz w:val="20"/>
                <w:szCs w:val="20"/>
              </w:rPr>
              <w:t xml:space="preserve"> on four </w:t>
            </w:r>
            <w:r w:rsidR="00B77D93">
              <w:rPr>
                <w:rFonts w:cs="Open Sans"/>
                <w:b/>
                <w:sz w:val="20"/>
                <w:szCs w:val="20"/>
              </w:rPr>
              <w:t xml:space="preserve">standards that do not seem to be in 100 percent alignment and at the level articulated within the standards.  The student verbs are important.  Just because there is information on topic and students read it does not mean students meet the standard.  If students are required to describe, there should be questions, activities, etc. that require them to describe.  Students should have enough information from the printed materials to fully respond to the standard in its entirety. </w:t>
            </w: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77777777" w:rsidR="007758D1" w:rsidRPr="00E86DC6" w:rsidRDefault="007758D1" w:rsidP="001D5BC1">
            <w:pPr>
              <w:keepNext/>
              <w:rPr>
                <w:rFonts w:cs="Open Sans"/>
                <w:b/>
                <w:sz w:val="20"/>
                <w:szCs w:val="20"/>
              </w:rPr>
            </w:pPr>
          </w:p>
        </w:tc>
        <w:tc>
          <w:tcPr>
            <w:tcW w:w="900" w:type="dxa"/>
          </w:tcPr>
          <w:p w14:paraId="64200C32" w14:textId="0780041C" w:rsidR="007758D1" w:rsidRPr="00E86DC6" w:rsidRDefault="00D60BCE" w:rsidP="001D5BC1">
            <w:pPr>
              <w:keepNext/>
              <w:rPr>
                <w:rFonts w:cs="Open Sans"/>
                <w:b/>
                <w:sz w:val="20"/>
                <w:szCs w:val="20"/>
              </w:rPr>
            </w:pPr>
            <w:r>
              <w:rPr>
                <w:rFonts w:cs="Open Sans"/>
                <w:b/>
                <w:sz w:val="20"/>
                <w:szCs w:val="20"/>
              </w:rPr>
              <w:t>x</w:t>
            </w:r>
          </w:p>
        </w:tc>
        <w:tc>
          <w:tcPr>
            <w:tcW w:w="5665" w:type="dxa"/>
          </w:tcPr>
          <w:p w14:paraId="2980F2E3" w14:textId="77777777" w:rsidR="009F147A" w:rsidRDefault="009F147A" w:rsidP="001D5BC1">
            <w:pPr>
              <w:keepNext/>
              <w:rPr>
                <w:rFonts w:cs="Open Sans"/>
                <w:b/>
                <w:sz w:val="20"/>
                <w:szCs w:val="20"/>
              </w:rPr>
            </w:pPr>
            <w:r>
              <w:rPr>
                <w:rFonts w:cs="Open Sans"/>
                <w:b/>
                <w:sz w:val="20"/>
                <w:szCs w:val="20"/>
              </w:rPr>
              <w:t>The material is grade level appropriate.</w:t>
            </w:r>
          </w:p>
          <w:p w14:paraId="50B542FA" w14:textId="77777777" w:rsidR="009F147A" w:rsidRDefault="009F147A" w:rsidP="001D5BC1">
            <w:pPr>
              <w:keepNext/>
              <w:rPr>
                <w:rFonts w:cs="Open Sans"/>
                <w:b/>
                <w:sz w:val="20"/>
                <w:szCs w:val="20"/>
              </w:rPr>
            </w:pPr>
          </w:p>
          <w:p w14:paraId="61976FBB" w14:textId="09A639E5" w:rsidR="009F147A" w:rsidRDefault="009F147A" w:rsidP="001D5BC1">
            <w:pPr>
              <w:keepNext/>
              <w:rPr>
                <w:rFonts w:cs="Open Sans"/>
                <w:b/>
                <w:sz w:val="20"/>
                <w:szCs w:val="20"/>
              </w:rPr>
            </w:pPr>
            <w:r>
              <w:rPr>
                <w:rFonts w:cs="Open Sans"/>
                <w:b/>
                <w:sz w:val="20"/>
                <w:szCs w:val="20"/>
              </w:rPr>
              <w:t>There are a couple of facts written in the comments above to either check or consider rewording.</w:t>
            </w:r>
          </w:p>
          <w:p w14:paraId="1D78D42E" w14:textId="7ABB8999" w:rsidR="00D20952" w:rsidRDefault="00D20952" w:rsidP="001D5BC1">
            <w:pPr>
              <w:keepNext/>
              <w:rPr>
                <w:rFonts w:cs="Open Sans"/>
                <w:b/>
                <w:sz w:val="20"/>
                <w:szCs w:val="20"/>
              </w:rPr>
            </w:pPr>
            <w:r>
              <w:rPr>
                <w:rFonts w:cs="Open Sans"/>
                <w:b/>
                <w:sz w:val="20"/>
                <w:szCs w:val="20"/>
              </w:rPr>
              <w:t xml:space="preserve">Ex: The Emancipation Proclamation did not free all enslaved people; it only freed slaves in states that were in rebellion to the Union.  </w:t>
            </w:r>
            <w:r w:rsidR="002579FD">
              <w:rPr>
                <w:rFonts w:cs="Open Sans"/>
                <w:b/>
                <w:sz w:val="20"/>
                <w:szCs w:val="20"/>
              </w:rPr>
              <w:t>This is made clear in week 28, but not in the newspaper before (week 26).</w:t>
            </w:r>
          </w:p>
          <w:p w14:paraId="52F2AAEE" w14:textId="77777777" w:rsidR="009F147A" w:rsidRDefault="009F147A" w:rsidP="001D5BC1">
            <w:pPr>
              <w:keepNext/>
              <w:rPr>
                <w:rFonts w:cs="Open Sans"/>
                <w:b/>
                <w:sz w:val="20"/>
                <w:szCs w:val="20"/>
              </w:rPr>
            </w:pPr>
          </w:p>
          <w:p w14:paraId="42945CB4" w14:textId="77777777" w:rsidR="009F147A" w:rsidRDefault="009F147A" w:rsidP="001D5BC1">
            <w:pPr>
              <w:keepNext/>
              <w:rPr>
                <w:rFonts w:cs="Open Sans"/>
                <w:b/>
                <w:sz w:val="20"/>
                <w:szCs w:val="20"/>
              </w:rPr>
            </w:pPr>
          </w:p>
          <w:p w14:paraId="4E5D95FB" w14:textId="77777777" w:rsidR="007758D1" w:rsidRDefault="00A04260" w:rsidP="001D5BC1">
            <w:pPr>
              <w:keepNext/>
              <w:rPr>
                <w:rFonts w:cs="Open Sans"/>
                <w:b/>
                <w:sz w:val="20"/>
                <w:szCs w:val="20"/>
              </w:rPr>
            </w:pPr>
            <w:r>
              <w:rPr>
                <w:rFonts w:cs="Open Sans"/>
                <w:b/>
                <w:sz w:val="20"/>
                <w:szCs w:val="20"/>
              </w:rPr>
              <w:t>Many comments and evidence are given by each standard in the comment boxes.</w:t>
            </w:r>
          </w:p>
          <w:p w14:paraId="0275E61C" w14:textId="77777777" w:rsidR="00A04260" w:rsidRDefault="00A04260" w:rsidP="001D5BC1">
            <w:pPr>
              <w:keepNext/>
              <w:rPr>
                <w:rFonts w:cs="Open Sans"/>
                <w:b/>
                <w:sz w:val="20"/>
                <w:szCs w:val="20"/>
              </w:rPr>
            </w:pPr>
            <w:r>
              <w:rPr>
                <w:rFonts w:cs="Open Sans"/>
                <w:b/>
                <w:sz w:val="20"/>
                <w:szCs w:val="20"/>
              </w:rPr>
              <w:t xml:space="preserve">One thing that is frustrating for teachers is when reading material has a lot of errors in conventions of standard English.  When students are exposed to repetitive errors, these shows up in their writing; they believe that published material is edited and accurate.  </w:t>
            </w:r>
          </w:p>
          <w:p w14:paraId="03423488" w14:textId="77777777" w:rsidR="00A04260" w:rsidRDefault="00A04260" w:rsidP="001D5BC1">
            <w:pPr>
              <w:keepNext/>
              <w:rPr>
                <w:rFonts w:cs="Open Sans"/>
                <w:b/>
                <w:sz w:val="20"/>
                <w:szCs w:val="20"/>
              </w:rPr>
            </w:pPr>
            <w:r>
              <w:rPr>
                <w:rFonts w:cs="Open Sans"/>
                <w:b/>
                <w:sz w:val="20"/>
                <w:szCs w:val="20"/>
              </w:rPr>
              <w:t>One of our standards is (4.FL.SC.6); this is to use commas before coordinating conjunctions in compound sentences.</w:t>
            </w:r>
          </w:p>
          <w:p w14:paraId="3C80D2E0" w14:textId="16E9FC4E" w:rsidR="00A04260" w:rsidRPr="00E86DC6" w:rsidRDefault="00A04260" w:rsidP="001D5BC1">
            <w:pPr>
              <w:keepNext/>
              <w:rPr>
                <w:rFonts w:cs="Open Sans"/>
                <w:b/>
                <w:sz w:val="20"/>
                <w:szCs w:val="20"/>
              </w:rPr>
            </w:pPr>
            <w:r>
              <w:rPr>
                <w:rFonts w:cs="Open Sans"/>
                <w:b/>
                <w:sz w:val="20"/>
                <w:szCs w:val="20"/>
              </w:rPr>
              <w:t>There are extensive examples where commas are not used correctly.  Mostly it is that commas are used often before conjunctions like and/or when these words are NOT separating independe</w:t>
            </w:r>
            <w:r w:rsidR="009F147A">
              <w:rPr>
                <w:rFonts w:cs="Open Sans"/>
                <w:b/>
                <w:sz w:val="20"/>
                <w:szCs w:val="20"/>
              </w:rPr>
              <w:t>nt clauses, but there are examples where run-ons occur because commas are not used before a conjunction with an independent clause on either side.</w:t>
            </w:r>
            <w:r>
              <w:rPr>
                <w:rFonts w:cs="Open Sans"/>
                <w:b/>
                <w:sz w:val="20"/>
                <w:szCs w:val="20"/>
              </w:rPr>
              <w:t xml:space="preserve">  Also, </w:t>
            </w:r>
            <w:r w:rsidR="009F147A">
              <w:rPr>
                <w:rFonts w:cs="Open Sans"/>
                <w:b/>
                <w:sz w:val="20"/>
                <w:szCs w:val="20"/>
              </w:rPr>
              <w:t xml:space="preserve">although the Oxford comma before and and/or with items or phrases in a series is optional, most students are taught to use it.  Ex: The candidates were Lincoln, Breckinridge, Bell, and Douglas. If Studies Weekly is going to choose not to use this comma before and/or, then I think the choice not to use it should remain consistent throughout the readings.  </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54D745A3"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7B944E52" w:rsidR="007758D1" w:rsidRPr="00B77D93" w:rsidRDefault="00B77D93" w:rsidP="001D5BC1">
            <w:pPr>
              <w:keepNext/>
              <w:rPr>
                <w:rFonts w:cs="Open Sans"/>
                <w:b/>
                <w:sz w:val="20"/>
                <w:szCs w:val="20"/>
              </w:rPr>
            </w:pPr>
            <w:r w:rsidRPr="00B77D93">
              <w:rPr>
                <w:rFonts w:cs="Open Sans"/>
                <w:b/>
                <w:sz w:val="20"/>
                <w:szCs w:val="20"/>
              </w:rPr>
              <w:t>x</w:t>
            </w:r>
          </w:p>
        </w:tc>
        <w:tc>
          <w:tcPr>
            <w:tcW w:w="900" w:type="dxa"/>
            <w:shd w:val="clear" w:color="auto" w:fill="FFFFFF" w:themeFill="background1"/>
            <w:vAlign w:val="center"/>
          </w:tcPr>
          <w:p w14:paraId="18D22607" w14:textId="77777777" w:rsidR="007758D1" w:rsidRPr="00B77D93" w:rsidRDefault="007758D1" w:rsidP="001D5BC1">
            <w:pPr>
              <w:keepNext/>
              <w:rPr>
                <w:rFonts w:cs="Open Sans"/>
                <w:b/>
                <w:sz w:val="20"/>
                <w:szCs w:val="20"/>
              </w:rPr>
            </w:pPr>
          </w:p>
        </w:tc>
        <w:tc>
          <w:tcPr>
            <w:tcW w:w="5665" w:type="dxa"/>
            <w:shd w:val="clear" w:color="auto" w:fill="FFFFFF" w:themeFill="background1"/>
            <w:vAlign w:val="center"/>
          </w:tcPr>
          <w:p w14:paraId="038DA983" w14:textId="77777777" w:rsidR="007758D1" w:rsidRDefault="00B77D93" w:rsidP="001D5BC1">
            <w:pPr>
              <w:keepNext/>
              <w:rPr>
                <w:rFonts w:cs="Open Sans"/>
                <w:b/>
                <w:sz w:val="20"/>
                <w:szCs w:val="20"/>
              </w:rPr>
            </w:pPr>
            <w:r>
              <w:rPr>
                <w:rFonts w:cs="Open Sans"/>
                <w:b/>
                <w:sz w:val="20"/>
                <w:szCs w:val="20"/>
              </w:rPr>
              <w:t>Articles in student editions give information on culture and customs and how these have impacted our way of life.  Stories on practices and people give insight into how American Indians, African Americans, immigrants, and different social classes have shaped our culture.</w:t>
            </w:r>
          </w:p>
          <w:p w14:paraId="5109930A" w14:textId="5E9BFFFB" w:rsidR="00B77D93" w:rsidRPr="00B77D93" w:rsidRDefault="00B77D93" w:rsidP="00B77D93">
            <w:pPr>
              <w:keepNext/>
              <w:rPr>
                <w:rFonts w:cs="Open Sans"/>
                <w:b/>
                <w:sz w:val="20"/>
                <w:szCs w:val="20"/>
              </w:rPr>
            </w:pPr>
            <w:r>
              <w:rPr>
                <w:rFonts w:cs="Open Sans"/>
                <w:b/>
                <w:sz w:val="20"/>
                <w:szCs w:val="20"/>
              </w:rPr>
              <w:t>Examples are also given in Part E.</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3A254ECB"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21B81E98" w:rsidR="007758D1" w:rsidRPr="00B77D93" w:rsidRDefault="00B77D93"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6AC7E3D" w14:textId="77777777" w:rsidR="007758D1" w:rsidRPr="00B77D93" w:rsidRDefault="007758D1" w:rsidP="001D5BC1">
            <w:pPr>
              <w:keepNext/>
              <w:rPr>
                <w:rFonts w:cs="Open Sans"/>
                <w:b/>
                <w:sz w:val="20"/>
                <w:szCs w:val="20"/>
              </w:rPr>
            </w:pPr>
          </w:p>
        </w:tc>
        <w:tc>
          <w:tcPr>
            <w:tcW w:w="5665" w:type="dxa"/>
            <w:shd w:val="clear" w:color="auto" w:fill="FFFFFF" w:themeFill="background1"/>
            <w:vAlign w:val="center"/>
          </w:tcPr>
          <w:p w14:paraId="4273AAF9" w14:textId="573B8A16" w:rsidR="007758D1" w:rsidRPr="00B77D93" w:rsidRDefault="00B77D93" w:rsidP="001D5BC1">
            <w:pPr>
              <w:keepNext/>
              <w:rPr>
                <w:rFonts w:cs="Open Sans"/>
                <w:b/>
                <w:sz w:val="20"/>
                <w:szCs w:val="20"/>
              </w:rPr>
            </w:pPr>
            <w:r>
              <w:rPr>
                <w:rFonts w:cs="Open Sans"/>
                <w:b/>
                <w:sz w:val="20"/>
                <w:szCs w:val="20"/>
              </w:rPr>
              <w:t>“</w:t>
            </w: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5096AB0C" w:rsidR="007758D1" w:rsidRPr="00B77D93" w:rsidRDefault="00AF25B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90D1E41" w14:textId="77777777" w:rsidR="007758D1" w:rsidRPr="00B77D93" w:rsidRDefault="007758D1" w:rsidP="001D5BC1">
            <w:pPr>
              <w:keepNext/>
              <w:rPr>
                <w:rFonts w:cs="Open Sans"/>
                <w:b/>
                <w:sz w:val="20"/>
                <w:szCs w:val="20"/>
              </w:rPr>
            </w:pPr>
          </w:p>
        </w:tc>
        <w:tc>
          <w:tcPr>
            <w:tcW w:w="5665" w:type="dxa"/>
            <w:shd w:val="clear" w:color="auto" w:fill="FFFFFF" w:themeFill="background1"/>
            <w:vAlign w:val="center"/>
          </w:tcPr>
          <w:p w14:paraId="774E78A7" w14:textId="79D122D2" w:rsidR="007758D1" w:rsidRPr="00B77D93" w:rsidRDefault="00AF25B0" w:rsidP="001D5BC1">
            <w:pPr>
              <w:keepNext/>
              <w:rPr>
                <w:rFonts w:cs="Open Sans"/>
                <w:b/>
                <w:sz w:val="20"/>
                <w:szCs w:val="20"/>
              </w:rPr>
            </w:pPr>
            <w:r>
              <w:rPr>
                <w:rFonts w:cs="Open Sans"/>
                <w:b/>
                <w:sz w:val="20"/>
                <w:szCs w:val="20"/>
              </w:rPr>
              <w:t xml:space="preserve">Students learn about economic concepts like in Week 16 about the Industrial Revolution with mass production.  </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45465324" w:rsidR="007758D1" w:rsidRPr="00B77D93" w:rsidRDefault="00AA340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1B072FCB" w14:textId="35F0695D" w:rsidR="007758D1" w:rsidRPr="00B77D93" w:rsidRDefault="007758D1" w:rsidP="001D5BC1">
            <w:pPr>
              <w:keepNext/>
              <w:rPr>
                <w:rFonts w:cs="Open Sans"/>
                <w:b/>
                <w:sz w:val="20"/>
                <w:szCs w:val="20"/>
              </w:rPr>
            </w:pPr>
          </w:p>
        </w:tc>
        <w:tc>
          <w:tcPr>
            <w:tcW w:w="5665" w:type="dxa"/>
            <w:shd w:val="clear" w:color="auto" w:fill="FFFFFF" w:themeFill="background1"/>
            <w:vAlign w:val="center"/>
          </w:tcPr>
          <w:p w14:paraId="7DC13BCA" w14:textId="4E5FC387" w:rsidR="007758D1" w:rsidRPr="00B77D93" w:rsidRDefault="00AA3406" w:rsidP="00AF25B0">
            <w:pPr>
              <w:keepNext/>
              <w:rPr>
                <w:rFonts w:cs="Open Sans"/>
                <w:b/>
                <w:sz w:val="20"/>
                <w:szCs w:val="20"/>
              </w:rPr>
            </w:pPr>
            <w:r>
              <w:rPr>
                <w:rFonts w:cs="Open Sans"/>
                <w:b/>
                <w:sz w:val="20"/>
                <w:szCs w:val="20"/>
              </w:rPr>
              <w:t>Worksheet has a student activity for this in Week 5</w:t>
            </w: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6CC0C558" w:rsidR="007758D1" w:rsidRPr="00B77D93" w:rsidRDefault="00AF25B0"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5A1A2328" w14:textId="77777777" w:rsidR="007758D1" w:rsidRPr="00B77D93" w:rsidRDefault="007758D1" w:rsidP="001D5BC1">
            <w:pPr>
              <w:keepNext/>
              <w:rPr>
                <w:rFonts w:cs="Open Sans"/>
                <w:b/>
                <w:sz w:val="20"/>
                <w:szCs w:val="20"/>
              </w:rPr>
            </w:pPr>
          </w:p>
        </w:tc>
        <w:tc>
          <w:tcPr>
            <w:tcW w:w="5665" w:type="dxa"/>
            <w:shd w:val="clear" w:color="auto" w:fill="FFFFFF" w:themeFill="background1"/>
            <w:vAlign w:val="center"/>
          </w:tcPr>
          <w:p w14:paraId="3A5FBA0E" w14:textId="77777777" w:rsidR="007758D1" w:rsidRPr="00F665F9" w:rsidRDefault="00AF25B0" w:rsidP="001D5BC1">
            <w:pPr>
              <w:keepNext/>
              <w:rPr>
                <w:rFonts w:cs="Open Sans"/>
                <w:b/>
                <w:sz w:val="20"/>
                <w:szCs w:val="20"/>
              </w:rPr>
            </w:pPr>
            <w:r w:rsidRPr="00F665F9">
              <w:rPr>
                <w:rFonts w:cs="Open Sans"/>
                <w:b/>
                <w:sz w:val="20"/>
                <w:szCs w:val="20"/>
              </w:rPr>
              <w:t>See more evidence in part D.</w:t>
            </w:r>
          </w:p>
          <w:p w14:paraId="37C39B96" w14:textId="6C5368CE" w:rsidR="00AF25B0" w:rsidRPr="00F665F9" w:rsidRDefault="00AF25B0" w:rsidP="001D5BC1">
            <w:pPr>
              <w:keepNext/>
              <w:rPr>
                <w:rFonts w:cs="Open Sans"/>
                <w:b/>
                <w:sz w:val="20"/>
                <w:szCs w:val="20"/>
              </w:rPr>
            </w:pPr>
            <w:r w:rsidRPr="00F665F9">
              <w:rPr>
                <w:rFonts w:cs="Open Sans"/>
                <w:b/>
                <w:sz w:val="20"/>
                <w:szCs w:val="20"/>
              </w:rPr>
              <w:t>Students read text that shows how decisions in the past relate to geography.  It also shows how this affects students today.  Students also do activities that involve maps.</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057172F2"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7777777" w:rsidR="007758D1" w:rsidRPr="00B77D93" w:rsidRDefault="007758D1" w:rsidP="001D5BC1">
            <w:pPr>
              <w:keepNext/>
              <w:rPr>
                <w:rFonts w:cs="Open Sans"/>
                <w:b/>
                <w:sz w:val="20"/>
                <w:szCs w:val="20"/>
              </w:rPr>
            </w:pPr>
          </w:p>
        </w:tc>
        <w:tc>
          <w:tcPr>
            <w:tcW w:w="900" w:type="dxa"/>
            <w:shd w:val="clear" w:color="auto" w:fill="FFFFFF" w:themeFill="background1"/>
            <w:vAlign w:val="center"/>
          </w:tcPr>
          <w:p w14:paraId="45600DDB" w14:textId="042CCA77" w:rsidR="007758D1" w:rsidRPr="00B77D93" w:rsidRDefault="00AF25B0" w:rsidP="001D5BC1">
            <w:pPr>
              <w:keepNext/>
              <w:rPr>
                <w:rFonts w:cs="Open Sans"/>
                <w:b/>
                <w:sz w:val="20"/>
                <w:szCs w:val="20"/>
              </w:rPr>
            </w:pPr>
            <w:r>
              <w:rPr>
                <w:rFonts w:cs="Open Sans"/>
                <w:b/>
                <w:sz w:val="20"/>
                <w:szCs w:val="20"/>
              </w:rPr>
              <w:t>x</w:t>
            </w:r>
          </w:p>
        </w:tc>
        <w:tc>
          <w:tcPr>
            <w:tcW w:w="5665" w:type="dxa"/>
            <w:shd w:val="clear" w:color="auto" w:fill="FFFFFF" w:themeFill="background1"/>
            <w:vAlign w:val="center"/>
          </w:tcPr>
          <w:p w14:paraId="11005172" w14:textId="455FE90F" w:rsidR="007758D1" w:rsidRPr="00F665F9" w:rsidRDefault="00AF25B0" w:rsidP="001D5BC1">
            <w:pPr>
              <w:keepNext/>
              <w:rPr>
                <w:rFonts w:cs="Open Sans"/>
                <w:b/>
                <w:sz w:val="20"/>
                <w:szCs w:val="20"/>
              </w:rPr>
            </w:pPr>
            <w:r w:rsidRPr="00F665F9">
              <w:rPr>
                <w:rFonts w:cs="Open Sans"/>
                <w:b/>
                <w:sz w:val="20"/>
                <w:szCs w:val="20"/>
              </w:rPr>
              <w:t>I did not locate an activity where students explained this interaction.</w:t>
            </w: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56E89E32" w:rsidR="007758D1" w:rsidRPr="00E86DC6" w:rsidRDefault="00AF25B0"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2A4A6C63" w:rsidR="007758D1" w:rsidRPr="00F665F9" w:rsidRDefault="00AF25B0" w:rsidP="001D5BC1">
            <w:pPr>
              <w:keepNext/>
              <w:rPr>
                <w:rFonts w:cs="Open Sans"/>
                <w:b/>
                <w:sz w:val="20"/>
                <w:szCs w:val="20"/>
              </w:rPr>
            </w:pPr>
            <w:r w:rsidRPr="00F665F9">
              <w:rPr>
                <w:rFonts w:cs="Open Sans"/>
                <w:b/>
                <w:sz w:val="20"/>
                <w:szCs w:val="20"/>
              </w:rPr>
              <w:t>This also relates to culture.  Students learn about history behind religious groups like Mormons and their movement westward to Utah.  Students learn about location, movement, and contributions of African Americans and American Indians.  Students learn about how decisions and movements in the past affect our culture, ethnicity, and practices today.</w:t>
            </w:r>
          </w:p>
        </w:tc>
      </w:tr>
      <w:tr w:rsidR="00364F0C" w:rsidRPr="00E86DC6" w14:paraId="18739984" w14:textId="77777777" w:rsidTr="00180B53">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0B7CB646" w:rsidR="00364F0C" w:rsidRPr="00E86DC6" w:rsidRDefault="00AF25B0"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206468FF" w:rsidR="00364F0C" w:rsidRPr="00F665F9" w:rsidRDefault="00AF25B0" w:rsidP="001D5BC1">
            <w:pPr>
              <w:keepNext/>
              <w:rPr>
                <w:rFonts w:cs="Open Sans"/>
                <w:b/>
                <w:sz w:val="20"/>
                <w:szCs w:val="20"/>
              </w:rPr>
            </w:pPr>
            <w:r w:rsidRPr="00F665F9">
              <w:rPr>
                <w:rFonts w:cs="Open Sans"/>
                <w:b/>
                <w:sz w:val="20"/>
                <w:szCs w:val="20"/>
              </w:rPr>
              <w:t>This also ties into culture and geography.  Students learn through videos and readings about diversity in human experiences through religions and races and in gender diversity.  Students lear</w:t>
            </w:r>
            <w:r w:rsidR="00F665F9" w:rsidRPr="00F665F9">
              <w:rPr>
                <w:rFonts w:cs="Open Sans"/>
                <w:b/>
                <w:sz w:val="20"/>
                <w:szCs w:val="20"/>
              </w:rPr>
              <w:t xml:space="preserve">n about struggles of groups and </w:t>
            </w:r>
            <w:r w:rsidRPr="00F665F9">
              <w:rPr>
                <w:rFonts w:cs="Open Sans"/>
                <w:b/>
                <w:sz w:val="20"/>
                <w:szCs w:val="20"/>
              </w:rPr>
              <w:t>their determin</w:t>
            </w:r>
            <w:r w:rsidR="00F665F9" w:rsidRPr="00F665F9">
              <w:rPr>
                <w:rFonts w:cs="Open Sans"/>
                <w:b/>
                <w:sz w:val="20"/>
                <w:szCs w:val="20"/>
              </w:rPr>
              <w:t xml:space="preserve">ation.  Students learn about important contributions of diverse groups and individuals.  </w:t>
            </w: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471CBEA0" w:rsidR="00CF16EE" w:rsidRPr="00E86DC6" w:rsidRDefault="00F665F9" w:rsidP="00CF16EE">
            <w:pPr>
              <w:keepNext/>
              <w:rPr>
                <w:rFonts w:cs="Open Sans"/>
                <w:b/>
                <w:i/>
                <w:sz w:val="20"/>
                <w:szCs w:val="20"/>
              </w:rPr>
            </w:pPr>
            <w:r>
              <w:rPr>
                <w:rFonts w:cs="Open Sans"/>
                <w:b/>
                <w:i/>
                <w:sz w:val="20"/>
                <w:szCs w:val="20"/>
              </w:rPr>
              <w:t>x</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99A4C1E" w:rsidR="00CF16EE" w:rsidRPr="00F665F9" w:rsidRDefault="00F665F9" w:rsidP="00CF16EE">
            <w:pPr>
              <w:keepNext/>
              <w:rPr>
                <w:rFonts w:cs="Open Sans"/>
                <w:b/>
                <w:sz w:val="20"/>
                <w:szCs w:val="20"/>
              </w:rPr>
            </w:pPr>
            <w:r w:rsidRPr="00F665F9">
              <w:rPr>
                <w:rFonts w:cs="Open Sans"/>
                <w:b/>
                <w:sz w:val="20"/>
                <w:szCs w:val="20"/>
              </w:rPr>
              <w:t>Students learn about how the government of American before it was independent and how it created the government of the U.S.  Students learn about the reasons and purposes of government.  Students are involved in activities to compare political systems and practices in the past to today’s systems.  Students must think and write about democratic systems.  Students learn about the branches of government and their functions and how they came to be.  Students learn about ways in which systems must transform when needs arise and how those transformations can occur.</w:t>
            </w:r>
          </w:p>
        </w:tc>
      </w:tr>
      <w:tr w:rsidR="00CF16EE" w:rsidRPr="00E86DC6" w14:paraId="4BFB4FD6" w14:textId="77777777" w:rsidTr="00180B53">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180B53">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690695B7" w:rsidR="006C3AC0" w:rsidRPr="00866987" w:rsidRDefault="00F665F9"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5D186794" w14:textId="77777777" w:rsidR="006C3AC0" w:rsidRDefault="00BF6B42" w:rsidP="006C3AC0">
            <w:pPr>
              <w:keepNext/>
              <w:rPr>
                <w:rFonts w:cs="Open Sans"/>
                <w:sz w:val="20"/>
                <w:szCs w:val="20"/>
              </w:rPr>
            </w:pPr>
            <w:r w:rsidRPr="00BF6B42">
              <w:rPr>
                <w:rFonts w:cs="Open Sans"/>
                <w:sz w:val="20"/>
                <w:szCs w:val="20"/>
              </w:rPr>
              <w:t>SE Week 2: Inclusion of Fort Loudoun in Tennessee and Attakullakulla of the Cherokee in Tennessee</w:t>
            </w:r>
          </w:p>
          <w:p w14:paraId="74579185" w14:textId="77777777" w:rsidR="00CC78E3" w:rsidRDefault="00CC78E3" w:rsidP="006C3AC0">
            <w:pPr>
              <w:keepNext/>
              <w:rPr>
                <w:rFonts w:cs="Open Sans"/>
                <w:sz w:val="20"/>
                <w:szCs w:val="20"/>
              </w:rPr>
            </w:pPr>
            <w:r>
              <w:rPr>
                <w:rFonts w:cs="Open Sans"/>
                <w:sz w:val="20"/>
                <w:szCs w:val="20"/>
              </w:rPr>
              <w:t>SE Week 6: Information on Andrew Jackson and John Sevier and the presence of their statues in Statuary Hall</w:t>
            </w:r>
          </w:p>
          <w:p w14:paraId="14794016" w14:textId="77777777" w:rsidR="00916A90" w:rsidRDefault="00916A90" w:rsidP="006C3AC0">
            <w:pPr>
              <w:keepNext/>
              <w:rPr>
                <w:rFonts w:cs="Open Sans"/>
                <w:sz w:val="20"/>
                <w:szCs w:val="20"/>
              </w:rPr>
            </w:pPr>
            <w:r>
              <w:rPr>
                <w:rFonts w:cs="Open Sans"/>
                <w:sz w:val="20"/>
                <w:szCs w:val="20"/>
              </w:rPr>
              <w:t xml:space="preserve">SE Week 14: </w:t>
            </w:r>
            <w:r w:rsidRPr="00916A90">
              <w:rPr>
                <w:rFonts w:cs="Open Sans"/>
                <w:i/>
                <w:sz w:val="20"/>
                <w:szCs w:val="20"/>
              </w:rPr>
              <w:t>The War of 1812</w:t>
            </w:r>
            <w:r>
              <w:rPr>
                <w:rFonts w:cs="Open Sans"/>
                <w:i/>
                <w:sz w:val="20"/>
                <w:szCs w:val="20"/>
              </w:rPr>
              <w:t xml:space="preserve"> </w:t>
            </w:r>
            <w:r>
              <w:rPr>
                <w:rFonts w:cs="Open Sans"/>
                <w:sz w:val="20"/>
                <w:szCs w:val="20"/>
              </w:rPr>
              <w:t>Inclusion of how Tennessee got its nickname “Volunteer State”</w:t>
            </w:r>
          </w:p>
          <w:p w14:paraId="2B9E11BC" w14:textId="77777777" w:rsidR="0073569C" w:rsidRDefault="0073569C" w:rsidP="006C3AC0">
            <w:pPr>
              <w:keepNext/>
              <w:rPr>
                <w:rFonts w:cs="Open Sans"/>
                <w:sz w:val="20"/>
                <w:szCs w:val="20"/>
              </w:rPr>
            </w:pPr>
            <w:r>
              <w:rPr>
                <w:rFonts w:cs="Open Sans"/>
                <w:sz w:val="20"/>
                <w:szCs w:val="20"/>
              </w:rPr>
              <w:t>Andrew Jackson’s role</w:t>
            </w:r>
          </w:p>
          <w:p w14:paraId="40839A6E" w14:textId="7B441A81" w:rsidR="0067526F" w:rsidRPr="00916A90" w:rsidRDefault="0067526F" w:rsidP="006C3AC0">
            <w:pPr>
              <w:keepNext/>
              <w:rPr>
                <w:rFonts w:cs="Open Sans"/>
                <w:sz w:val="20"/>
                <w:szCs w:val="20"/>
              </w:rPr>
            </w:pPr>
            <w:r>
              <w:rPr>
                <w:rFonts w:cs="Open Sans"/>
                <w:sz w:val="20"/>
                <w:szCs w:val="20"/>
              </w:rPr>
              <w:t>SE Week 24 “What is Secession?”</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3CAA82D2" w:rsidR="00CD04B8" w:rsidRPr="00E86DC6" w:rsidRDefault="00F665F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D62CB5D" w14:textId="5220AEC3" w:rsidR="00242B82" w:rsidRDefault="00242B82" w:rsidP="001D5BC1">
            <w:pPr>
              <w:keepNext/>
              <w:rPr>
                <w:rFonts w:cs="Open Sans"/>
                <w:sz w:val="20"/>
                <w:szCs w:val="20"/>
              </w:rPr>
            </w:pPr>
            <w:r>
              <w:rPr>
                <w:rFonts w:cs="Open Sans"/>
                <w:sz w:val="20"/>
                <w:szCs w:val="20"/>
              </w:rPr>
              <w:t>-Videos with primary and secondary sources used</w:t>
            </w:r>
          </w:p>
          <w:p w14:paraId="12C67D30" w14:textId="77777777" w:rsidR="00CD04B8" w:rsidRDefault="00180B53" w:rsidP="001D5BC1">
            <w:pPr>
              <w:keepNext/>
              <w:rPr>
                <w:rFonts w:cs="Open Sans"/>
                <w:sz w:val="20"/>
                <w:szCs w:val="20"/>
              </w:rPr>
            </w:pPr>
            <w:r>
              <w:rPr>
                <w:rFonts w:cs="Open Sans"/>
                <w:sz w:val="20"/>
                <w:szCs w:val="20"/>
              </w:rPr>
              <w:t>Gathering information from secondary sources-Assessments require written response and a citation.</w:t>
            </w:r>
          </w:p>
          <w:p w14:paraId="1A3CF56D" w14:textId="77777777" w:rsidR="003D718A" w:rsidRDefault="003D718A" w:rsidP="001D5BC1">
            <w:pPr>
              <w:keepNext/>
              <w:rPr>
                <w:rFonts w:cs="Open Sans"/>
                <w:sz w:val="20"/>
                <w:szCs w:val="20"/>
              </w:rPr>
            </w:pPr>
            <w:r>
              <w:rPr>
                <w:rFonts w:cs="Open Sans"/>
                <w:sz w:val="20"/>
                <w:szCs w:val="20"/>
              </w:rPr>
              <w:t>-primary source photos of statues, documents, paintings, and other artifacts are throughout the student editions.</w:t>
            </w:r>
          </w:p>
          <w:p w14:paraId="68242631" w14:textId="77777777" w:rsidR="007B1172" w:rsidRDefault="00D43871" w:rsidP="001D5BC1">
            <w:pPr>
              <w:keepNext/>
              <w:rPr>
                <w:rFonts w:cs="Open Sans"/>
                <w:sz w:val="20"/>
                <w:szCs w:val="20"/>
              </w:rPr>
            </w:pPr>
            <w:r>
              <w:rPr>
                <w:rFonts w:cs="Open Sans"/>
                <w:sz w:val="20"/>
                <w:szCs w:val="20"/>
              </w:rPr>
              <w:t>-TE Week 7 Worksheet 1Making a Poster-research info on a woman from the Revolution.</w:t>
            </w:r>
          </w:p>
          <w:p w14:paraId="775DEA75" w14:textId="77777777" w:rsidR="00C16A36" w:rsidRDefault="00C16A36" w:rsidP="001D5BC1">
            <w:pPr>
              <w:keepNext/>
              <w:rPr>
                <w:rFonts w:cs="Open Sans"/>
                <w:sz w:val="20"/>
                <w:szCs w:val="20"/>
              </w:rPr>
            </w:pPr>
            <w:r>
              <w:rPr>
                <w:rFonts w:cs="Open Sans"/>
                <w:sz w:val="20"/>
                <w:szCs w:val="20"/>
              </w:rPr>
              <w:t>-SE Week 15 Mapping the Trail of Tears</w:t>
            </w:r>
          </w:p>
          <w:p w14:paraId="47A40FFA" w14:textId="77777777" w:rsidR="000B4DE9" w:rsidRDefault="000B4DE9" w:rsidP="001D5BC1">
            <w:pPr>
              <w:keepNext/>
              <w:rPr>
                <w:rFonts w:cs="Open Sans"/>
                <w:sz w:val="20"/>
                <w:szCs w:val="20"/>
              </w:rPr>
            </w:pPr>
            <w:r>
              <w:rPr>
                <w:rFonts w:cs="Open Sans"/>
                <w:sz w:val="20"/>
                <w:szCs w:val="20"/>
              </w:rPr>
              <w:t>-SE Week 17 Let’s Right-research</w:t>
            </w:r>
          </w:p>
          <w:p w14:paraId="75258852" w14:textId="7C05D38A" w:rsidR="00847578" w:rsidRPr="00180B53" w:rsidRDefault="00847578" w:rsidP="001D5BC1">
            <w:pPr>
              <w:keepNext/>
              <w:rPr>
                <w:rFonts w:cs="Open Sans"/>
                <w:sz w:val="20"/>
                <w:szCs w:val="20"/>
              </w:rPr>
            </w:pPr>
            <w:r>
              <w:rPr>
                <w:rFonts w:cs="Open Sans"/>
                <w:sz w:val="20"/>
                <w:szCs w:val="20"/>
              </w:rPr>
              <w:t>-TE Week 28 Worksheet 1</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746976FF" w:rsidR="00CD04B8" w:rsidRPr="00E86DC6" w:rsidRDefault="00F665F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CE4A9A8" w14:textId="77777777" w:rsidR="00CD04B8" w:rsidRDefault="00180B53" w:rsidP="001D5BC1">
            <w:pPr>
              <w:keepNext/>
              <w:rPr>
                <w:rFonts w:cs="Open Sans"/>
                <w:sz w:val="20"/>
                <w:szCs w:val="20"/>
              </w:rPr>
            </w:pPr>
            <w:r>
              <w:rPr>
                <w:rFonts w:cs="Open Sans"/>
                <w:sz w:val="20"/>
                <w:szCs w:val="20"/>
              </w:rPr>
              <w:t>TE Week 2 Assessment-examine Benjamin Franklin’s political cartoon</w:t>
            </w:r>
          </w:p>
          <w:p w14:paraId="30116982" w14:textId="585FA4B8" w:rsidR="00F21905" w:rsidRDefault="00F21905" w:rsidP="001D5BC1">
            <w:pPr>
              <w:keepNext/>
              <w:rPr>
                <w:rFonts w:cs="Open Sans"/>
                <w:sz w:val="20"/>
                <w:szCs w:val="20"/>
              </w:rPr>
            </w:pPr>
            <w:r>
              <w:rPr>
                <w:rFonts w:cs="Open Sans"/>
                <w:sz w:val="20"/>
                <w:szCs w:val="20"/>
              </w:rPr>
              <w:t>SE Week 10 “Mapping the Northwest Territory”</w:t>
            </w:r>
          </w:p>
          <w:p w14:paraId="0675B00E" w14:textId="6BEFC3C1" w:rsidR="00824B19" w:rsidRDefault="00824B19" w:rsidP="001D5BC1">
            <w:pPr>
              <w:keepNext/>
              <w:rPr>
                <w:rFonts w:cs="Open Sans"/>
                <w:sz w:val="20"/>
                <w:szCs w:val="20"/>
              </w:rPr>
            </w:pPr>
            <w:r>
              <w:rPr>
                <w:rFonts w:cs="Open Sans"/>
                <w:sz w:val="20"/>
                <w:szCs w:val="20"/>
              </w:rPr>
              <w:t xml:space="preserve">SE Week 11 Activity Rewrite the Preamble </w:t>
            </w:r>
          </w:p>
          <w:p w14:paraId="2100C044" w14:textId="53F5FEA3" w:rsidR="00916A90" w:rsidRDefault="00916A90" w:rsidP="001D5BC1">
            <w:pPr>
              <w:keepNext/>
              <w:rPr>
                <w:rFonts w:cs="Open Sans"/>
                <w:sz w:val="20"/>
                <w:szCs w:val="20"/>
              </w:rPr>
            </w:pPr>
            <w:r>
              <w:rPr>
                <w:rFonts w:cs="Open Sans"/>
                <w:sz w:val="20"/>
                <w:szCs w:val="20"/>
              </w:rPr>
              <w:t xml:space="preserve">SE Week 14 “What is a National Anthem” Activity </w:t>
            </w:r>
          </w:p>
          <w:p w14:paraId="113305A2" w14:textId="6D6BCC73" w:rsidR="00AE092F" w:rsidRDefault="00AE092F" w:rsidP="001D5BC1">
            <w:pPr>
              <w:keepNext/>
              <w:rPr>
                <w:rFonts w:cs="Open Sans"/>
                <w:sz w:val="20"/>
                <w:szCs w:val="20"/>
              </w:rPr>
            </w:pPr>
            <w:r>
              <w:rPr>
                <w:rFonts w:cs="Open Sans"/>
                <w:sz w:val="20"/>
                <w:szCs w:val="20"/>
              </w:rPr>
              <w:t>SE Week 17-Population Charting-critically examine a map for info</w:t>
            </w:r>
          </w:p>
          <w:p w14:paraId="2213B30B" w14:textId="6EFDDC04" w:rsidR="009D515C" w:rsidRDefault="009D515C" w:rsidP="001D5BC1">
            <w:pPr>
              <w:keepNext/>
              <w:rPr>
                <w:rFonts w:cs="Open Sans"/>
                <w:sz w:val="20"/>
                <w:szCs w:val="20"/>
              </w:rPr>
            </w:pPr>
            <w:r>
              <w:rPr>
                <w:rFonts w:cs="Open Sans"/>
                <w:sz w:val="20"/>
                <w:szCs w:val="20"/>
              </w:rPr>
              <w:t xml:space="preserve">TE Week 22 Question 3 and 4 in the assessment </w:t>
            </w:r>
          </w:p>
          <w:p w14:paraId="4AF6C87F" w14:textId="787687D6" w:rsidR="009D515C" w:rsidRDefault="009D515C" w:rsidP="001D5BC1">
            <w:pPr>
              <w:keepNext/>
              <w:rPr>
                <w:rFonts w:cs="Open Sans"/>
                <w:sz w:val="20"/>
                <w:szCs w:val="20"/>
              </w:rPr>
            </w:pPr>
            <w:r>
              <w:rPr>
                <w:rFonts w:cs="Open Sans"/>
                <w:sz w:val="20"/>
                <w:szCs w:val="20"/>
              </w:rPr>
              <w:t>SE Week 22 Map Your Way to Freedom-secondary source</w:t>
            </w:r>
          </w:p>
          <w:p w14:paraId="069160A7" w14:textId="1235A28A" w:rsidR="00847578" w:rsidRDefault="00847578" w:rsidP="001D5BC1">
            <w:pPr>
              <w:keepNext/>
              <w:rPr>
                <w:rFonts w:cs="Open Sans"/>
                <w:sz w:val="20"/>
                <w:szCs w:val="20"/>
              </w:rPr>
            </w:pPr>
            <w:r>
              <w:rPr>
                <w:rFonts w:cs="Open Sans"/>
                <w:sz w:val="20"/>
                <w:szCs w:val="20"/>
              </w:rPr>
              <w:t>TE Week 28 Worksheet 1</w:t>
            </w:r>
          </w:p>
          <w:p w14:paraId="5D64AD10" w14:textId="5FCBFF63" w:rsidR="00F21905" w:rsidRPr="00180B53" w:rsidRDefault="00F21905" w:rsidP="001D5BC1">
            <w:pPr>
              <w:keepNext/>
              <w:rPr>
                <w:rFonts w:cs="Open Sans"/>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0D070422" w:rsidR="00CD04B8" w:rsidRPr="00E86DC6" w:rsidRDefault="00F665F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27D6C05" w14:textId="77777777" w:rsidR="00CD04B8" w:rsidRDefault="00AB4B90" w:rsidP="001D5BC1">
            <w:pPr>
              <w:keepNext/>
              <w:rPr>
                <w:rFonts w:cs="Open Sans"/>
                <w:sz w:val="20"/>
                <w:szCs w:val="20"/>
              </w:rPr>
            </w:pPr>
            <w:r w:rsidRPr="00AB4B90">
              <w:rPr>
                <w:rFonts w:cs="Open Sans"/>
                <w:sz w:val="20"/>
                <w:szCs w:val="20"/>
              </w:rPr>
              <w:t>‘Drawn-ology’-put information from articles in chronological order</w:t>
            </w:r>
          </w:p>
          <w:p w14:paraId="27097353" w14:textId="77777777" w:rsidR="00D02372" w:rsidRDefault="00D02372" w:rsidP="001D5BC1">
            <w:pPr>
              <w:keepNext/>
              <w:rPr>
                <w:rFonts w:cs="Open Sans"/>
                <w:sz w:val="20"/>
                <w:szCs w:val="20"/>
              </w:rPr>
            </w:pPr>
            <w:r>
              <w:rPr>
                <w:rFonts w:cs="Open Sans"/>
                <w:sz w:val="20"/>
                <w:szCs w:val="20"/>
              </w:rPr>
              <w:t>Week 8 pg4 SE-“Where There’s a Will, There’s a Way” activity</w:t>
            </w:r>
          </w:p>
          <w:p w14:paraId="7FEAFFF0" w14:textId="77777777" w:rsidR="00F21905" w:rsidRDefault="00F21905" w:rsidP="001D5BC1">
            <w:pPr>
              <w:keepNext/>
              <w:rPr>
                <w:rFonts w:cs="Open Sans"/>
                <w:sz w:val="20"/>
                <w:szCs w:val="20"/>
              </w:rPr>
            </w:pPr>
            <w:r>
              <w:rPr>
                <w:rFonts w:cs="Open Sans"/>
                <w:sz w:val="20"/>
                <w:szCs w:val="20"/>
              </w:rPr>
              <w:t>SE Week 10 “Mapping the Northwest Territory”</w:t>
            </w:r>
          </w:p>
          <w:p w14:paraId="62D981AD" w14:textId="77777777" w:rsidR="00C16A36" w:rsidRDefault="00C16A36" w:rsidP="001D5BC1">
            <w:pPr>
              <w:keepNext/>
              <w:rPr>
                <w:rFonts w:cs="Open Sans"/>
                <w:sz w:val="20"/>
                <w:szCs w:val="20"/>
              </w:rPr>
            </w:pPr>
            <w:r>
              <w:rPr>
                <w:rFonts w:cs="Open Sans"/>
                <w:sz w:val="20"/>
                <w:szCs w:val="20"/>
              </w:rPr>
              <w:t>TE Week 15 graphic organizer on John Ross Worksheet 1</w:t>
            </w:r>
          </w:p>
          <w:p w14:paraId="7326F0FE" w14:textId="77777777" w:rsidR="000E61C7" w:rsidRDefault="000E61C7" w:rsidP="001D5BC1">
            <w:pPr>
              <w:keepNext/>
              <w:rPr>
                <w:rFonts w:cs="Open Sans"/>
                <w:sz w:val="20"/>
                <w:szCs w:val="20"/>
              </w:rPr>
            </w:pPr>
            <w:r>
              <w:rPr>
                <w:rFonts w:cs="Open Sans"/>
                <w:sz w:val="20"/>
                <w:szCs w:val="20"/>
              </w:rPr>
              <w:t>TE Week 21 Worksheet 2</w:t>
            </w:r>
          </w:p>
          <w:p w14:paraId="37F8414D" w14:textId="77777777" w:rsidR="00BF25E2" w:rsidRDefault="00BF25E2" w:rsidP="001D5BC1">
            <w:pPr>
              <w:keepNext/>
              <w:rPr>
                <w:rFonts w:cs="Open Sans"/>
                <w:sz w:val="20"/>
                <w:szCs w:val="20"/>
              </w:rPr>
            </w:pPr>
            <w:r>
              <w:rPr>
                <w:rFonts w:cs="Open Sans"/>
                <w:sz w:val="20"/>
                <w:szCs w:val="20"/>
              </w:rPr>
              <w:t xml:space="preserve">SE Week 25 Activity </w:t>
            </w:r>
          </w:p>
          <w:p w14:paraId="496B8B34" w14:textId="3DC813FF" w:rsidR="00BF25E2" w:rsidRDefault="00BF25E2" w:rsidP="001D5BC1">
            <w:pPr>
              <w:keepNext/>
              <w:rPr>
                <w:rFonts w:cs="Open Sans"/>
                <w:sz w:val="20"/>
                <w:szCs w:val="20"/>
              </w:rPr>
            </w:pPr>
            <w:r>
              <w:rPr>
                <w:rFonts w:cs="Open Sans"/>
                <w:sz w:val="20"/>
                <w:szCs w:val="20"/>
              </w:rPr>
              <w:t>SE Week 26 Acitivity</w:t>
            </w:r>
          </w:p>
          <w:p w14:paraId="0FC46BA5" w14:textId="4D50B764" w:rsidR="00BF25E2" w:rsidRPr="00AB4B90" w:rsidRDefault="00BF25E2" w:rsidP="001D5BC1">
            <w:pPr>
              <w:keepNext/>
              <w:rPr>
                <w:rFonts w:cs="Open Sans"/>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9EDF8B8"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61364A9E" w:rsidR="00CD04B8" w:rsidRPr="00E86DC6" w:rsidRDefault="00F665F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6AC70CC8" w14:textId="77777777" w:rsidR="00CD04B8" w:rsidRDefault="00BF6B42" w:rsidP="001D5BC1">
            <w:pPr>
              <w:keepNext/>
              <w:rPr>
                <w:rFonts w:cs="Open Sans"/>
                <w:sz w:val="20"/>
                <w:szCs w:val="20"/>
              </w:rPr>
            </w:pPr>
            <w:r>
              <w:rPr>
                <w:rFonts w:cs="Open Sans"/>
                <w:sz w:val="20"/>
                <w:szCs w:val="20"/>
              </w:rPr>
              <w:t>SE Week 3 “Let’s Write”</w:t>
            </w:r>
          </w:p>
          <w:p w14:paraId="4277C8D4" w14:textId="77777777" w:rsidR="00A6787D" w:rsidRDefault="00A6787D" w:rsidP="001D5BC1">
            <w:pPr>
              <w:keepNext/>
              <w:rPr>
                <w:rFonts w:cs="Open Sans"/>
                <w:sz w:val="20"/>
                <w:szCs w:val="20"/>
              </w:rPr>
            </w:pPr>
            <w:r>
              <w:rPr>
                <w:rFonts w:cs="Open Sans"/>
                <w:sz w:val="20"/>
                <w:szCs w:val="20"/>
              </w:rPr>
              <w:t>SE Week 5 Think and Review Questions 1 and 2</w:t>
            </w:r>
          </w:p>
          <w:p w14:paraId="1B498B27" w14:textId="77777777" w:rsidR="00253BD6" w:rsidRDefault="00253BD6" w:rsidP="001D5BC1">
            <w:pPr>
              <w:keepNext/>
              <w:rPr>
                <w:rFonts w:cs="Open Sans"/>
                <w:sz w:val="20"/>
                <w:szCs w:val="20"/>
              </w:rPr>
            </w:pPr>
            <w:r>
              <w:rPr>
                <w:rFonts w:cs="Open Sans"/>
                <w:sz w:val="20"/>
                <w:szCs w:val="20"/>
              </w:rPr>
              <w:t>SE Week 10 Think and Review #4</w:t>
            </w:r>
          </w:p>
          <w:p w14:paraId="350E4BA5" w14:textId="77777777" w:rsidR="008C0092" w:rsidRDefault="008C0092" w:rsidP="001D5BC1">
            <w:pPr>
              <w:keepNext/>
              <w:rPr>
                <w:rFonts w:cs="Open Sans"/>
                <w:sz w:val="20"/>
                <w:szCs w:val="20"/>
              </w:rPr>
            </w:pPr>
            <w:r>
              <w:rPr>
                <w:rFonts w:cs="Open Sans"/>
                <w:sz w:val="20"/>
                <w:szCs w:val="20"/>
              </w:rPr>
              <w:t>SE Week 11 Let’s Write</w:t>
            </w:r>
          </w:p>
          <w:p w14:paraId="3E35F5FF" w14:textId="77777777" w:rsidR="008E0269" w:rsidRDefault="008E0269" w:rsidP="001D5BC1">
            <w:pPr>
              <w:keepNext/>
              <w:rPr>
                <w:rFonts w:cs="Open Sans"/>
                <w:sz w:val="20"/>
                <w:szCs w:val="20"/>
              </w:rPr>
            </w:pPr>
            <w:r>
              <w:rPr>
                <w:rFonts w:cs="Open Sans"/>
                <w:sz w:val="20"/>
                <w:szCs w:val="20"/>
              </w:rPr>
              <w:t>SE Week 12 Let’s Write</w:t>
            </w:r>
          </w:p>
          <w:p w14:paraId="423085B8" w14:textId="77777777" w:rsidR="00916A90" w:rsidRDefault="00916A90" w:rsidP="001D5BC1">
            <w:pPr>
              <w:keepNext/>
              <w:rPr>
                <w:rFonts w:cs="Open Sans"/>
                <w:sz w:val="20"/>
                <w:szCs w:val="20"/>
              </w:rPr>
            </w:pPr>
            <w:r>
              <w:rPr>
                <w:rFonts w:cs="Open Sans"/>
                <w:sz w:val="20"/>
                <w:szCs w:val="20"/>
              </w:rPr>
              <w:t>SE Week 14 Let’s Write</w:t>
            </w:r>
          </w:p>
          <w:p w14:paraId="1C3F83EC" w14:textId="5A86C972" w:rsidR="00C16A36" w:rsidRPr="00BF6B42" w:rsidRDefault="00C16A36" w:rsidP="001D5BC1">
            <w:pPr>
              <w:keepNext/>
              <w:rPr>
                <w:rFonts w:cs="Open Sans"/>
                <w:sz w:val="20"/>
                <w:szCs w:val="20"/>
              </w:rPr>
            </w:pPr>
            <w:r>
              <w:rPr>
                <w:rFonts w:cs="Open Sans"/>
                <w:sz w:val="20"/>
                <w:szCs w:val="20"/>
              </w:rPr>
              <w:t>TE Week 15 Worksheet 2 Choctaw Code Talker paragraph</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7AD96710" w:rsidR="002D5513" w:rsidRPr="00E86DC6" w:rsidRDefault="00F665F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2F6715C8" w14:textId="590D29B9" w:rsidR="00F665F9" w:rsidRDefault="00F665F9" w:rsidP="001D5BC1">
            <w:pPr>
              <w:keepNext/>
              <w:rPr>
                <w:rFonts w:cs="Open Sans"/>
                <w:sz w:val="20"/>
                <w:szCs w:val="20"/>
              </w:rPr>
            </w:pPr>
            <w:r>
              <w:rPr>
                <w:rFonts w:cs="Open Sans"/>
                <w:sz w:val="20"/>
                <w:szCs w:val="20"/>
              </w:rPr>
              <w:t>All of the articles in student editions help to build historical awareness.</w:t>
            </w:r>
          </w:p>
          <w:p w14:paraId="053DE6A4" w14:textId="7BC4F39D" w:rsidR="002D5513" w:rsidRPr="00A6787D" w:rsidRDefault="00D43871" w:rsidP="001D5BC1">
            <w:pPr>
              <w:keepNext/>
              <w:rPr>
                <w:rFonts w:cs="Open Sans"/>
                <w:sz w:val="20"/>
                <w:szCs w:val="20"/>
              </w:rPr>
            </w:pPr>
            <w:r>
              <w:rPr>
                <w:rFonts w:cs="Open Sans"/>
                <w:sz w:val="20"/>
                <w:szCs w:val="20"/>
              </w:rPr>
              <w:t>Timelin</w:t>
            </w:r>
            <w:r w:rsidR="00A6787D">
              <w:rPr>
                <w:rFonts w:cs="Open Sans"/>
                <w:sz w:val="20"/>
                <w:szCs w:val="20"/>
              </w:rPr>
              <w:t>e ”Tension in the Colonies” Week 5 SE</w:t>
            </w: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0153BE96" w:rsidR="002D5513" w:rsidRPr="00E86DC6" w:rsidRDefault="00F665F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4AC3C9D3" w14:textId="77777777" w:rsidR="002D5513" w:rsidRDefault="00302DC0" w:rsidP="001D5BC1">
            <w:pPr>
              <w:keepNext/>
              <w:rPr>
                <w:rFonts w:cs="Open Sans"/>
                <w:sz w:val="20"/>
                <w:szCs w:val="20"/>
              </w:rPr>
            </w:pPr>
            <w:r>
              <w:rPr>
                <w:rFonts w:cs="Open Sans"/>
                <w:sz w:val="20"/>
                <w:szCs w:val="20"/>
              </w:rPr>
              <w:t>Week 8 Worksheet 1 Map of the Early U.S.</w:t>
            </w:r>
          </w:p>
          <w:p w14:paraId="464B5431" w14:textId="77777777" w:rsidR="00F21905" w:rsidRDefault="00F21905" w:rsidP="001D5BC1">
            <w:pPr>
              <w:keepNext/>
              <w:rPr>
                <w:rFonts w:cs="Open Sans"/>
                <w:sz w:val="20"/>
                <w:szCs w:val="20"/>
              </w:rPr>
            </w:pPr>
            <w:r>
              <w:rPr>
                <w:rFonts w:cs="Open Sans"/>
                <w:sz w:val="20"/>
                <w:szCs w:val="20"/>
              </w:rPr>
              <w:t>SE Week 10 Mapping the Northwest Territory</w:t>
            </w:r>
          </w:p>
          <w:p w14:paraId="2F534143" w14:textId="77777777" w:rsidR="00C16A36" w:rsidRDefault="00C16A36" w:rsidP="001D5BC1">
            <w:pPr>
              <w:keepNext/>
              <w:rPr>
                <w:rFonts w:cs="Open Sans"/>
                <w:sz w:val="20"/>
                <w:szCs w:val="20"/>
              </w:rPr>
            </w:pPr>
            <w:r>
              <w:rPr>
                <w:rFonts w:cs="Open Sans"/>
                <w:sz w:val="20"/>
                <w:szCs w:val="20"/>
              </w:rPr>
              <w:t>SE Week 15 Mapping the Trail of Tears</w:t>
            </w:r>
          </w:p>
          <w:p w14:paraId="76460A36" w14:textId="77777777" w:rsidR="000B4DE9" w:rsidRDefault="000B4DE9" w:rsidP="001D5BC1">
            <w:pPr>
              <w:keepNext/>
              <w:rPr>
                <w:rFonts w:cs="Open Sans"/>
                <w:sz w:val="20"/>
                <w:szCs w:val="20"/>
              </w:rPr>
            </w:pPr>
            <w:r>
              <w:rPr>
                <w:rFonts w:cs="Open Sans"/>
                <w:sz w:val="20"/>
                <w:szCs w:val="20"/>
              </w:rPr>
              <w:t>SE Week 17 Population Charting</w:t>
            </w:r>
          </w:p>
          <w:p w14:paraId="0535FB90" w14:textId="7802A1FD" w:rsidR="009D515C" w:rsidRPr="00302DC0" w:rsidRDefault="009D515C" w:rsidP="001D5BC1">
            <w:pPr>
              <w:keepNext/>
              <w:rPr>
                <w:rFonts w:cs="Open Sans"/>
                <w:sz w:val="20"/>
                <w:szCs w:val="20"/>
              </w:rPr>
            </w:pPr>
            <w:r>
              <w:rPr>
                <w:rFonts w:cs="Open Sans"/>
                <w:sz w:val="20"/>
                <w:szCs w:val="20"/>
              </w:rPr>
              <w:t>SE week 22 Map Your Way to Freedom</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ADCE942" w:rsidR="007758D1" w:rsidRPr="00E86DC6" w:rsidRDefault="00AA340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A67084F" w14:textId="77777777" w:rsidR="007758D1" w:rsidRDefault="00A40D3C" w:rsidP="001D5BC1">
            <w:pPr>
              <w:keepNext/>
              <w:rPr>
                <w:rFonts w:cs="Open Sans"/>
                <w:b/>
                <w:sz w:val="20"/>
                <w:szCs w:val="20"/>
              </w:rPr>
            </w:pPr>
            <w:r>
              <w:rPr>
                <w:rFonts w:cs="Open Sans"/>
                <w:b/>
                <w:sz w:val="20"/>
                <w:szCs w:val="20"/>
              </w:rPr>
              <w:t>SE Week 6-“All Men Are Created Equal But Many Are Still Missing Some Rights!”</w:t>
            </w:r>
          </w:p>
          <w:p w14:paraId="211187B0" w14:textId="77777777" w:rsidR="006E3106" w:rsidRDefault="006E3106" w:rsidP="001D5BC1">
            <w:pPr>
              <w:keepNext/>
              <w:rPr>
                <w:rFonts w:cs="Open Sans"/>
                <w:b/>
                <w:sz w:val="20"/>
                <w:szCs w:val="20"/>
              </w:rPr>
            </w:pPr>
            <w:r>
              <w:rPr>
                <w:rFonts w:cs="Open Sans"/>
                <w:b/>
                <w:sz w:val="20"/>
                <w:szCs w:val="20"/>
              </w:rPr>
              <w:t>SE Week 8-“A Report on Prince Estabrook”</w:t>
            </w:r>
          </w:p>
          <w:p w14:paraId="4A4AA049" w14:textId="77777777" w:rsidR="00716400" w:rsidRDefault="00716400" w:rsidP="001D5BC1">
            <w:pPr>
              <w:keepNext/>
              <w:rPr>
                <w:rFonts w:cs="Open Sans"/>
                <w:b/>
                <w:sz w:val="20"/>
                <w:szCs w:val="20"/>
              </w:rPr>
            </w:pPr>
            <w:r>
              <w:rPr>
                <w:rFonts w:cs="Open Sans"/>
                <w:b/>
                <w:sz w:val="20"/>
                <w:szCs w:val="20"/>
              </w:rPr>
              <w:t>SE Week 25-“Hiram Rhodes Revels, the First African American Senator”</w:t>
            </w:r>
          </w:p>
          <w:p w14:paraId="7EB9BB73" w14:textId="77777777" w:rsidR="00716400" w:rsidRDefault="00716400" w:rsidP="001D5BC1">
            <w:pPr>
              <w:keepNext/>
              <w:rPr>
                <w:rFonts w:cs="Open Sans"/>
                <w:b/>
                <w:sz w:val="20"/>
                <w:szCs w:val="20"/>
              </w:rPr>
            </w:pPr>
            <w:r>
              <w:rPr>
                <w:rFonts w:cs="Open Sans"/>
                <w:b/>
                <w:sz w:val="20"/>
                <w:szCs w:val="20"/>
              </w:rPr>
              <w:t>SE Week 25-“Navy Sailors”</w:t>
            </w:r>
          </w:p>
          <w:p w14:paraId="005956E3" w14:textId="77777777" w:rsidR="0067526F" w:rsidRDefault="0067526F" w:rsidP="001D5BC1">
            <w:pPr>
              <w:keepNext/>
              <w:rPr>
                <w:rFonts w:cs="Open Sans"/>
                <w:b/>
                <w:sz w:val="20"/>
                <w:szCs w:val="20"/>
              </w:rPr>
            </w:pPr>
            <w:r>
              <w:rPr>
                <w:rFonts w:cs="Open Sans"/>
                <w:b/>
                <w:sz w:val="20"/>
                <w:szCs w:val="20"/>
              </w:rPr>
              <w:t>SE Week 26-“Brave African Americans”</w:t>
            </w:r>
          </w:p>
          <w:p w14:paraId="69FB014B" w14:textId="39806133" w:rsidR="00BF25E2" w:rsidRPr="00E86DC6" w:rsidRDefault="00BF25E2" w:rsidP="001D5BC1">
            <w:pPr>
              <w:keepNext/>
              <w:rPr>
                <w:rFonts w:cs="Open Sans"/>
                <w:b/>
                <w:sz w:val="20"/>
                <w:szCs w:val="20"/>
              </w:rPr>
            </w:pPr>
            <w:r>
              <w:rPr>
                <w:rFonts w:cs="Open Sans"/>
                <w:b/>
                <w:sz w:val="20"/>
                <w:szCs w:val="20"/>
              </w:rPr>
              <w:t>SE Week 26-“Brave Women in the Battlefield”</w:t>
            </w: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17ED734D" w:rsidR="00FA2204" w:rsidRPr="00E86DC6" w:rsidRDefault="00AA340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2564128D" w14:textId="77777777" w:rsidR="00FA2204" w:rsidRDefault="00F665F9" w:rsidP="001D5BC1">
            <w:pPr>
              <w:keepNext/>
              <w:rPr>
                <w:rFonts w:cs="Open Sans"/>
                <w:b/>
                <w:sz w:val="20"/>
                <w:szCs w:val="20"/>
              </w:rPr>
            </w:pPr>
            <w:r>
              <w:rPr>
                <w:rFonts w:cs="Open Sans"/>
                <w:b/>
                <w:sz w:val="20"/>
                <w:szCs w:val="20"/>
              </w:rPr>
              <w:t>SE Week 10 “What Was Government Like Before the Constitution?”</w:t>
            </w:r>
          </w:p>
          <w:p w14:paraId="00449B1A" w14:textId="77777777" w:rsidR="00F665F9" w:rsidRDefault="00F665F9" w:rsidP="001D5BC1">
            <w:pPr>
              <w:keepNext/>
              <w:rPr>
                <w:rFonts w:cs="Open Sans"/>
                <w:b/>
                <w:sz w:val="20"/>
                <w:szCs w:val="20"/>
              </w:rPr>
            </w:pPr>
            <w:r>
              <w:rPr>
                <w:rFonts w:cs="Open Sans"/>
                <w:b/>
                <w:sz w:val="20"/>
                <w:szCs w:val="20"/>
              </w:rPr>
              <w:t>“Articles of Confederation”</w:t>
            </w:r>
          </w:p>
          <w:p w14:paraId="1C50D4CA" w14:textId="62FEDEA1" w:rsidR="00F665F9" w:rsidRPr="00E86DC6" w:rsidRDefault="00F665F9" w:rsidP="001D5BC1">
            <w:pPr>
              <w:keepNext/>
              <w:rPr>
                <w:rFonts w:cs="Open Sans"/>
                <w:b/>
                <w:sz w:val="20"/>
                <w:szCs w:val="20"/>
              </w:rPr>
            </w:pPr>
            <w:r>
              <w:rPr>
                <w:rFonts w:cs="Open Sans"/>
                <w:b/>
                <w:sz w:val="20"/>
                <w:szCs w:val="20"/>
              </w:rPr>
              <w:t>SE Week 11 Constitution and Bill of Rights</w:t>
            </w: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0B6D2126" w:rsidR="00015DFD" w:rsidRPr="00E86DC6" w:rsidRDefault="00AA3406"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73C609D6" w14:textId="12ACDAC8" w:rsidR="00ED5480" w:rsidRDefault="00ED5480" w:rsidP="001D5BC1">
            <w:pPr>
              <w:keepNext/>
              <w:rPr>
                <w:rFonts w:cs="Open Sans"/>
                <w:b/>
                <w:sz w:val="20"/>
                <w:szCs w:val="20"/>
              </w:rPr>
            </w:pPr>
            <w:r>
              <w:rPr>
                <w:rFonts w:cs="Open Sans"/>
                <w:b/>
                <w:sz w:val="20"/>
                <w:szCs w:val="20"/>
              </w:rPr>
              <w:t>TE Week 11 Assessment-Civics Questions</w:t>
            </w:r>
          </w:p>
          <w:p w14:paraId="3EBA6DE2" w14:textId="77777777" w:rsidR="00015DFD" w:rsidRDefault="00015DFD" w:rsidP="001D5BC1">
            <w:pPr>
              <w:keepNext/>
              <w:rPr>
                <w:rFonts w:cs="Open Sans"/>
                <w:b/>
                <w:sz w:val="20"/>
                <w:szCs w:val="20"/>
              </w:rPr>
            </w:pPr>
          </w:p>
          <w:p w14:paraId="60E7A92C" w14:textId="0C51F1EB" w:rsidR="00ED5480" w:rsidRPr="00E86DC6" w:rsidRDefault="00ED5480"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21AF8896" w:rsidR="00B074F6" w:rsidRPr="00E86DC6" w:rsidRDefault="00B30B9C"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33D8AA45" w14:textId="639EC6F4" w:rsidR="00A27918" w:rsidRDefault="00123BDE" w:rsidP="00123BDE">
            <w:pPr>
              <w:rPr>
                <w:rFonts w:cs="Open Sans"/>
                <w:sz w:val="20"/>
                <w:szCs w:val="20"/>
              </w:rPr>
            </w:pPr>
            <w:r>
              <w:rPr>
                <w:rFonts w:cs="Open Sans"/>
                <w:sz w:val="20"/>
                <w:szCs w:val="20"/>
              </w:rPr>
              <w:t xml:space="preserve">The use of crossword puzzles for educational benefit is </w:t>
            </w:r>
            <w:r w:rsidR="00A27918">
              <w:rPr>
                <w:rFonts w:cs="Open Sans"/>
                <w:sz w:val="20"/>
                <w:szCs w:val="20"/>
              </w:rPr>
              <w:t>controversial, especially in the higher elem</w:t>
            </w:r>
            <w:r w:rsidR="0073114F">
              <w:rPr>
                <w:rFonts w:cs="Open Sans"/>
                <w:sz w:val="20"/>
                <w:szCs w:val="20"/>
              </w:rPr>
              <w:t>entary and middle school grades because the lack of educational benefit diminishes.</w:t>
            </w:r>
            <w:r w:rsidR="00A27918">
              <w:rPr>
                <w:rFonts w:cs="Open Sans"/>
                <w:sz w:val="20"/>
                <w:szCs w:val="20"/>
              </w:rPr>
              <w:t xml:space="preserve">  Each week, there is a crossword as an activity.  This is not the most rigorous of tasks, especially since students are just filling them in and not creating them.  I feel they could be used some, but they are used too often.  I also know of many schools where the administration does not allow crosswords and word searches because of the debate of the worthiness of this task for class time.</w:t>
            </w:r>
            <w:r w:rsidR="003C059E">
              <w:rPr>
                <w:rFonts w:cs="Open Sans"/>
                <w:sz w:val="20"/>
                <w:szCs w:val="20"/>
              </w:rPr>
              <w:t xml:space="preserve"> It would nice to change the activities that utilized vocabulary.  There are a myriad of different vocabulary activities that could be</w:t>
            </w:r>
            <w:r w:rsidR="0073114F">
              <w:rPr>
                <w:rFonts w:cs="Open Sans"/>
                <w:sz w:val="20"/>
                <w:szCs w:val="20"/>
              </w:rPr>
              <w:t xml:space="preserve"> rotated through to incorporate different learning m</w:t>
            </w:r>
            <w:r w:rsidR="002A324B">
              <w:rPr>
                <w:rFonts w:cs="Open Sans"/>
                <w:sz w:val="20"/>
                <w:szCs w:val="20"/>
              </w:rPr>
              <w:t>odalities and types of thinking; however, in this textbook, the strategy rarely varies.</w:t>
            </w:r>
          </w:p>
          <w:p w14:paraId="2EF3A65E" w14:textId="6445BCAD" w:rsidR="00A27918" w:rsidRDefault="00A27918" w:rsidP="00A27918">
            <w:pPr>
              <w:rPr>
                <w:rFonts w:cs="Open Sans"/>
                <w:sz w:val="20"/>
                <w:szCs w:val="20"/>
              </w:rPr>
            </w:pPr>
            <w:r>
              <w:rPr>
                <w:rFonts w:cs="Open Sans"/>
                <w:sz w:val="20"/>
                <w:szCs w:val="20"/>
              </w:rPr>
              <w:t>*</w:t>
            </w:r>
            <w:r w:rsidR="00123BDE">
              <w:rPr>
                <w:rFonts w:cs="Open Sans"/>
                <w:sz w:val="20"/>
                <w:szCs w:val="20"/>
              </w:rPr>
              <w:t xml:space="preserve"> </w:t>
            </w:r>
            <w:r>
              <w:rPr>
                <w:rFonts w:cs="Open Sans"/>
                <w:sz w:val="20"/>
                <w:szCs w:val="20"/>
              </w:rPr>
              <w:t xml:space="preserve">There is evidence of </w:t>
            </w:r>
            <w:r w:rsidRPr="00371992">
              <w:rPr>
                <w:rFonts w:cs="Open Sans"/>
                <w:b/>
                <w:sz w:val="20"/>
                <w:szCs w:val="20"/>
              </w:rPr>
              <w:t>practical thinking</w:t>
            </w:r>
            <w:r>
              <w:rPr>
                <w:rFonts w:cs="Open Sans"/>
                <w:sz w:val="20"/>
                <w:szCs w:val="20"/>
              </w:rPr>
              <w:t xml:space="preserve"> where students </w:t>
            </w:r>
          </w:p>
          <w:p w14:paraId="0CF79D16" w14:textId="38FA71A8" w:rsidR="00A27918" w:rsidRDefault="00A27918" w:rsidP="00A27918">
            <w:pPr>
              <w:rPr>
                <w:rFonts w:cs="Open Sans"/>
                <w:sz w:val="20"/>
                <w:szCs w:val="20"/>
              </w:rPr>
            </w:pPr>
            <w:r>
              <w:rPr>
                <w:rFonts w:cs="Open Sans"/>
                <w:sz w:val="20"/>
                <w:szCs w:val="20"/>
              </w:rPr>
              <w:t>learn to read a different type of text as the newspapers have visuals, headings, and different layouts.  Students have experiences of navigating these texts in a practical way.</w:t>
            </w:r>
            <w:r w:rsidR="0073114F">
              <w:rPr>
                <w:rFonts w:cs="Open Sans"/>
                <w:sz w:val="20"/>
                <w:szCs w:val="20"/>
              </w:rPr>
              <w:t xml:space="preserve"> Students must also construct and communicate arguments supported by evidence. See also SSP.04 in part 1 of rubric.</w:t>
            </w:r>
          </w:p>
          <w:p w14:paraId="1251FF2E" w14:textId="241FA358" w:rsidR="00A27918" w:rsidRDefault="00A27918" w:rsidP="00A27918">
            <w:pPr>
              <w:rPr>
                <w:rFonts w:cs="Open Sans"/>
                <w:sz w:val="20"/>
                <w:szCs w:val="20"/>
              </w:rPr>
            </w:pPr>
            <w:r>
              <w:rPr>
                <w:rFonts w:cs="Open Sans"/>
                <w:sz w:val="20"/>
                <w:szCs w:val="20"/>
              </w:rPr>
              <w:t xml:space="preserve">Some </w:t>
            </w:r>
            <w:r w:rsidRPr="00371992">
              <w:rPr>
                <w:rFonts w:cs="Open Sans"/>
                <w:b/>
                <w:sz w:val="20"/>
                <w:szCs w:val="20"/>
              </w:rPr>
              <w:t>creative thinking</w:t>
            </w:r>
            <w:r>
              <w:rPr>
                <w:rFonts w:cs="Open Sans"/>
                <w:sz w:val="20"/>
                <w:szCs w:val="20"/>
              </w:rPr>
              <w:t xml:space="preserve"> is integrated with cross-curricular connections and experiences: Day 5 Integrated experiences each week.  Ex: </w:t>
            </w:r>
            <w:r w:rsidR="00482887">
              <w:rPr>
                <w:rFonts w:cs="Open Sans"/>
                <w:sz w:val="20"/>
                <w:szCs w:val="20"/>
              </w:rPr>
              <w:t>Week 3 Teacher Resource 1 pg 36 Make several political slogans depicting different points of view.</w:t>
            </w:r>
          </w:p>
          <w:p w14:paraId="6EB7454D" w14:textId="32B6205B" w:rsidR="00A27918" w:rsidRDefault="00A27918" w:rsidP="00A27918">
            <w:pPr>
              <w:rPr>
                <w:rFonts w:cs="Open Sans"/>
                <w:sz w:val="20"/>
                <w:szCs w:val="20"/>
              </w:rPr>
            </w:pPr>
            <w:r w:rsidRPr="00371992">
              <w:rPr>
                <w:rFonts w:cs="Open Sans"/>
                <w:b/>
                <w:sz w:val="20"/>
                <w:szCs w:val="20"/>
              </w:rPr>
              <w:t>Research based</w:t>
            </w:r>
            <w:r>
              <w:rPr>
                <w:rFonts w:cs="Open Sans"/>
                <w:sz w:val="20"/>
                <w:szCs w:val="20"/>
              </w:rPr>
              <w:t xml:space="preserve"> thinking can be highlighted as students read the texts to gain information and answer the week’s focus question.</w:t>
            </w:r>
            <w:r w:rsidR="003C059E">
              <w:rPr>
                <w:rFonts w:cs="Open Sans"/>
                <w:sz w:val="20"/>
                <w:szCs w:val="20"/>
              </w:rPr>
              <w:t xml:space="preserve">  See also SSP.01 and SSP.03 from part 1 of the Rubric.</w:t>
            </w:r>
          </w:p>
          <w:p w14:paraId="0AA3EC01" w14:textId="5835BE20" w:rsidR="003C059E" w:rsidRDefault="003C059E" w:rsidP="00A27918">
            <w:pPr>
              <w:rPr>
                <w:rFonts w:cs="Open Sans"/>
                <w:sz w:val="20"/>
                <w:szCs w:val="20"/>
              </w:rPr>
            </w:pPr>
            <w:r w:rsidRPr="003C059E">
              <w:rPr>
                <w:rFonts w:cs="Open Sans"/>
                <w:b/>
                <w:sz w:val="20"/>
                <w:szCs w:val="20"/>
              </w:rPr>
              <w:t xml:space="preserve">Critical Thinking/Analytical </w:t>
            </w:r>
            <w:r>
              <w:rPr>
                <w:rFonts w:cs="Open Sans"/>
                <w:sz w:val="20"/>
                <w:szCs w:val="20"/>
              </w:rPr>
              <w:t xml:space="preserve">There are suggestions in Day 5 of the weekly lessons where students work in a center or in a cross-curricular task and use these thinking skills.  Ex: Week 2 Teacher Resource 1 page 26 Read a text and have students compare and contrast the story presented with the American Indians’ plight in the French and Indian War. </w:t>
            </w:r>
          </w:p>
          <w:p w14:paraId="20CBA6D2" w14:textId="7F106315" w:rsidR="003C059E" w:rsidRPr="003C059E" w:rsidRDefault="003C059E" w:rsidP="00A27918">
            <w:pPr>
              <w:rPr>
                <w:rFonts w:cs="Open Sans"/>
                <w:sz w:val="20"/>
                <w:szCs w:val="20"/>
              </w:rPr>
            </w:pPr>
            <w:r>
              <w:rPr>
                <w:rFonts w:cs="Open Sans"/>
                <w:sz w:val="20"/>
                <w:szCs w:val="20"/>
              </w:rPr>
              <w:t>See also SSP.02 from Part 1 of the rubric.</w:t>
            </w:r>
          </w:p>
          <w:p w14:paraId="07EA80A7" w14:textId="77777777" w:rsidR="00A27918" w:rsidRDefault="00A27918" w:rsidP="00A27918">
            <w:pPr>
              <w:rPr>
                <w:rFonts w:cs="Open Sans"/>
                <w:sz w:val="20"/>
                <w:szCs w:val="20"/>
              </w:rPr>
            </w:pPr>
            <w:r>
              <w:rPr>
                <w:rFonts w:cs="Open Sans"/>
                <w:sz w:val="20"/>
                <w:szCs w:val="20"/>
              </w:rPr>
              <w:t>*It would be helpful, at times, to add in a component where students would look for pieces of information using technology.</w:t>
            </w:r>
          </w:p>
          <w:p w14:paraId="4A564CE0" w14:textId="3D44A771" w:rsidR="00A27918" w:rsidRDefault="003C059E" w:rsidP="00A27918">
            <w:pPr>
              <w:rPr>
                <w:rFonts w:cs="Open Sans"/>
                <w:sz w:val="20"/>
                <w:szCs w:val="20"/>
              </w:rPr>
            </w:pPr>
            <w:r>
              <w:rPr>
                <w:rFonts w:cs="Open Sans"/>
                <w:sz w:val="20"/>
                <w:szCs w:val="20"/>
              </w:rPr>
              <w:t>*There is evidence of suggestions of having students work in partners or small groups.  These can be found in the teacher resources under lesson tasks. Ex: Teacher Resource 1 page 12: put students in small groups, and provide each group with a map.</w:t>
            </w:r>
          </w:p>
          <w:p w14:paraId="6BD00EC8" w14:textId="45EF5BDC" w:rsidR="00A27918" w:rsidRDefault="00A27918" w:rsidP="00A27918">
            <w:pPr>
              <w:rPr>
                <w:rFonts w:cs="Open Sans"/>
                <w:sz w:val="20"/>
                <w:szCs w:val="20"/>
              </w:rPr>
            </w:pPr>
            <w:r>
              <w:rPr>
                <w:rFonts w:cs="Open Sans"/>
                <w:sz w:val="20"/>
                <w:szCs w:val="20"/>
              </w:rPr>
              <w:t>-Each week does have teacher questions and discussion prompts with the depth of knowledge listed.  The questions should include one discussion question, each week, with a higher DOK</w:t>
            </w:r>
            <w:r w:rsidR="003C059E">
              <w:rPr>
                <w:rFonts w:cs="Open Sans"/>
                <w:sz w:val="20"/>
                <w:szCs w:val="20"/>
              </w:rPr>
              <w:t xml:space="preserve"> or challenge question</w:t>
            </w:r>
            <w:r>
              <w:rPr>
                <w:rFonts w:cs="Open Sans"/>
                <w:sz w:val="20"/>
                <w:szCs w:val="20"/>
              </w:rPr>
              <w:t xml:space="preserve"> for students to consider.</w:t>
            </w:r>
          </w:p>
          <w:p w14:paraId="03BF0B00" w14:textId="0DD88191" w:rsidR="00B074F6" w:rsidRPr="00E86DC6" w:rsidRDefault="00B074F6" w:rsidP="00A27918">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3FCB8DEC"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49D6FEA" w:rsidR="009A19D0" w:rsidRPr="00E86DC6" w:rsidRDefault="00AA3406"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3B7ED85" w:rsidR="009A19D0" w:rsidRPr="00E86DC6" w:rsidRDefault="00B30B9C" w:rsidP="00B074F6">
            <w:pPr>
              <w:rPr>
                <w:rFonts w:cs="Open Sans"/>
                <w:sz w:val="20"/>
                <w:szCs w:val="20"/>
              </w:rPr>
            </w:pPr>
            <w:r>
              <w:rPr>
                <w:rFonts w:cs="Open Sans"/>
                <w:sz w:val="20"/>
                <w:szCs w:val="20"/>
              </w:rPr>
              <w:t>The information in the student newspapers, for the most part, builds on information in a logical progression.  The newspapers also tend to follow the Tennessee State Standards in order.  This can be evidenced in part one of the rubric where evidence from the newspapers is given for each standard.</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56DB5E4A" w:rsidR="009A19D0" w:rsidRPr="00E86DC6" w:rsidRDefault="00AA3406"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7CE61662" w14:textId="77777777" w:rsidR="009A19D0" w:rsidRDefault="00B30B9C" w:rsidP="00B074F6">
            <w:pPr>
              <w:rPr>
                <w:rFonts w:cs="Open Sans"/>
                <w:sz w:val="20"/>
                <w:szCs w:val="20"/>
              </w:rPr>
            </w:pPr>
            <w:r>
              <w:rPr>
                <w:rFonts w:cs="Open Sans"/>
                <w:sz w:val="20"/>
                <w:szCs w:val="20"/>
              </w:rPr>
              <w:t>Each week, a “Let’s Write: can be found.</w:t>
            </w:r>
          </w:p>
          <w:p w14:paraId="1D8197BB" w14:textId="77777777" w:rsidR="00B30B9C" w:rsidRDefault="00B30B9C" w:rsidP="00B30B9C">
            <w:pPr>
              <w:rPr>
                <w:rFonts w:cs="Open Sans"/>
                <w:sz w:val="20"/>
                <w:szCs w:val="20"/>
              </w:rPr>
            </w:pPr>
            <w:r>
              <w:rPr>
                <w:rFonts w:cs="Open Sans"/>
                <w:sz w:val="20"/>
                <w:szCs w:val="20"/>
              </w:rPr>
              <w:t xml:space="preserve">The non-fiction text supports historical context. </w:t>
            </w:r>
          </w:p>
          <w:p w14:paraId="0FA6990F" w14:textId="77777777" w:rsidR="00B30B9C" w:rsidRDefault="00B30B9C" w:rsidP="00B30B9C">
            <w:pPr>
              <w:rPr>
                <w:rFonts w:cs="Open Sans"/>
                <w:sz w:val="20"/>
                <w:szCs w:val="20"/>
              </w:rPr>
            </w:pPr>
            <w:r>
              <w:rPr>
                <w:rFonts w:cs="Open Sans"/>
                <w:sz w:val="20"/>
                <w:szCs w:val="20"/>
              </w:rPr>
              <w:t>Each week vocabulary is highlighted.</w:t>
            </w:r>
          </w:p>
          <w:p w14:paraId="17953D8A" w14:textId="77777777" w:rsidR="00B30B9C" w:rsidRDefault="00B30B9C" w:rsidP="00B30B9C">
            <w:pPr>
              <w:rPr>
                <w:rFonts w:cs="Open Sans"/>
                <w:sz w:val="20"/>
                <w:szCs w:val="20"/>
              </w:rPr>
            </w:pPr>
            <w:r>
              <w:rPr>
                <w:rFonts w:cs="Open Sans"/>
                <w:sz w:val="20"/>
                <w:szCs w:val="20"/>
              </w:rPr>
              <w:t>There are writing options given each week.</w:t>
            </w:r>
          </w:p>
          <w:p w14:paraId="53669639" w14:textId="77777777" w:rsidR="00B30B9C" w:rsidRDefault="00B30B9C" w:rsidP="00B30B9C">
            <w:pPr>
              <w:rPr>
                <w:rFonts w:cs="Open Sans"/>
                <w:sz w:val="20"/>
                <w:szCs w:val="20"/>
              </w:rPr>
            </w:pPr>
            <w:r>
              <w:rPr>
                <w:rFonts w:cs="Open Sans"/>
                <w:sz w:val="20"/>
                <w:szCs w:val="20"/>
              </w:rPr>
              <w:t>There are options for literacy centers.</w:t>
            </w:r>
          </w:p>
          <w:p w14:paraId="4E97D1B6" w14:textId="77777777" w:rsidR="00B30B9C" w:rsidRDefault="00B30B9C" w:rsidP="00B30B9C">
            <w:pPr>
              <w:rPr>
                <w:rFonts w:cs="Open Sans"/>
                <w:sz w:val="20"/>
                <w:szCs w:val="20"/>
              </w:rPr>
            </w:pPr>
            <w:r>
              <w:rPr>
                <w:rFonts w:cs="Open Sans"/>
                <w:sz w:val="20"/>
                <w:szCs w:val="20"/>
              </w:rPr>
              <w:t>The teacher edition includes links to literacy standards that are covered.</w:t>
            </w:r>
          </w:p>
          <w:p w14:paraId="15621263" w14:textId="60F56080" w:rsidR="00562F22" w:rsidRDefault="00562F22" w:rsidP="00B30B9C">
            <w:pPr>
              <w:rPr>
                <w:rFonts w:cs="Open Sans"/>
                <w:sz w:val="20"/>
                <w:szCs w:val="20"/>
              </w:rPr>
            </w:pPr>
            <w:r>
              <w:rPr>
                <w:rFonts w:cs="Open Sans"/>
                <w:sz w:val="20"/>
                <w:szCs w:val="20"/>
              </w:rPr>
              <w:t>Each week provides Teacher Questions and Discussion Prompts.</w:t>
            </w:r>
          </w:p>
          <w:p w14:paraId="380D219E" w14:textId="408406D6" w:rsidR="00387FDE" w:rsidRPr="00E86DC6" w:rsidRDefault="00387FDE" w:rsidP="00B30B9C">
            <w:pPr>
              <w:rPr>
                <w:rFonts w:cs="Open Sans"/>
                <w:sz w:val="20"/>
                <w:szCs w:val="20"/>
              </w:rPr>
            </w:pPr>
            <w:r>
              <w:rPr>
                <w:rFonts w:cs="Open Sans"/>
                <w:sz w:val="20"/>
                <w:szCs w:val="20"/>
              </w:rPr>
              <w:t>Worksheet activities like Worksheet 2 on Week 19 have students use social studies information in correlation with reading skills like finding main ideas and details, using vocabulary, understanding idioms, etc.</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21F5BB11"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CFA58E5" w:rsidR="00AD7A31" w:rsidRPr="00AD7A31" w:rsidRDefault="00E52F19" w:rsidP="00866987">
            <w:pPr>
              <w:rPr>
                <w:rFonts w:cs="Open Sans"/>
                <w:sz w:val="20"/>
                <w:szCs w:val="20"/>
                <w:highlight w:val="yellow"/>
              </w:rPr>
            </w:pPr>
            <w:r w:rsidRPr="00E52F19">
              <w:rPr>
                <w:rFonts w:cs="Open Sans"/>
                <w:sz w:val="20"/>
                <w:szCs w:val="20"/>
              </w:rPr>
              <w:t>This book has been examined for bias and sensitivity and the publishers have used feedback to edit portions that were noted</w:t>
            </w:r>
            <w:r>
              <w:rPr>
                <w:rFonts w:cs="Open Sans"/>
                <w:sz w:val="20"/>
                <w:szCs w:val="20"/>
              </w:rPr>
              <w:t xml:space="preserve"> by reviewers</w:t>
            </w:r>
            <w:r w:rsidRPr="00E52F19">
              <w:rPr>
                <w:rFonts w:cs="Open Sans"/>
                <w:sz w:val="20"/>
                <w:szCs w:val="20"/>
              </w:rPr>
              <w:t>.  This book seems age appropriate and no issues stand out as possible bias or sensitivity concerns.</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3FE93B1" w:rsidR="00D157BE" w:rsidRPr="00E86DC6" w:rsidRDefault="008F0299"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6874CE7B" w14:textId="43DCD140" w:rsidR="008F0299" w:rsidRDefault="008F0299" w:rsidP="00434BD9">
            <w:pPr>
              <w:rPr>
                <w:rFonts w:cs="Open Sans"/>
                <w:sz w:val="20"/>
                <w:szCs w:val="20"/>
              </w:rPr>
            </w:pPr>
            <w:r>
              <w:rPr>
                <w:rFonts w:cs="Open Sans"/>
                <w:sz w:val="20"/>
                <w:szCs w:val="20"/>
              </w:rPr>
              <w:t xml:space="preserve">There are tasks that require students to use practical thinking and work on tasks that involve creative or critical thinking and problem solving.  However, I feel there could be more of these types of elements.  </w:t>
            </w:r>
          </w:p>
          <w:p w14:paraId="06F8D1D4" w14:textId="47896E97" w:rsidR="008F0299" w:rsidRDefault="008F0299" w:rsidP="00434BD9">
            <w:pPr>
              <w:rPr>
                <w:rFonts w:cs="Open Sans"/>
                <w:sz w:val="20"/>
                <w:szCs w:val="20"/>
              </w:rPr>
            </w:pPr>
            <w:r>
              <w:rPr>
                <w:rFonts w:cs="Open Sans"/>
                <w:sz w:val="20"/>
                <w:szCs w:val="20"/>
              </w:rPr>
              <w:t>With each standard, the question could be asked “How can this standard be supported while creating more engaged citizens?” “How can we apply this learning to the school environment or local community?” “How could students use this standard to be involved in a PBL or task that is relevant to students and causes them to problem solve and think critically?” “How can this information we learned in the past be related to government or civics today?”</w:t>
            </w:r>
          </w:p>
          <w:p w14:paraId="48A242FE" w14:textId="13F0E3E4" w:rsidR="008F0299" w:rsidRDefault="008F0299" w:rsidP="00434BD9">
            <w:pPr>
              <w:rPr>
                <w:rFonts w:cs="Open Sans"/>
                <w:sz w:val="20"/>
                <w:szCs w:val="20"/>
              </w:rPr>
            </w:pPr>
            <w:r>
              <w:rPr>
                <w:rFonts w:cs="Open Sans"/>
                <w:sz w:val="20"/>
                <w:szCs w:val="20"/>
              </w:rPr>
              <w:t>Then these ideas should be given as suggestions for teachers and students.</w:t>
            </w:r>
          </w:p>
          <w:p w14:paraId="4E30D2F9" w14:textId="4A67A722" w:rsidR="008F0299" w:rsidRDefault="008F0299" w:rsidP="00434BD9">
            <w:pPr>
              <w:rPr>
                <w:rFonts w:cs="Open Sans"/>
                <w:sz w:val="20"/>
                <w:szCs w:val="20"/>
              </w:rPr>
            </w:pPr>
            <w:r>
              <w:rPr>
                <w:rFonts w:cs="Open Sans"/>
                <w:sz w:val="20"/>
                <w:szCs w:val="20"/>
              </w:rPr>
              <w:t>*Evidence of real-world, practical tasks.</w:t>
            </w:r>
          </w:p>
          <w:p w14:paraId="7CF4F92C" w14:textId="77777777" w:rsidR="00D157BE" w:rsidRDefault="00387FDE" w:rsidP="00434BD9">
            <w:pPr>
              <w:rPr>
                <w:rFonts w:cs="Open Sans"/>
                <w:sz w:val="20"/>
                <w:szCs w:val="20"/>
              </w:rPr>
            </w:pPr>
            <w:r>
              <w:rPr>
                <w:rFonts w:cs="Open Sans"/>
                <w:sz w:val="20"/>
                <w:szCs w:val="20"/>
              </w:rPr>
              <w:t xml:space="preserve">Worksheet 1 Week 10 Create sets of rules for different scenarios. </w:t>
            </w:r>
          </w:p>
          <w:p w14:paraId="41091B1E" w14:textId="77777777" w:rsidR="00387FDE" w:rsidRDefault="00387FDE" w:rsidP="00434BD9">
            <w:pPr>
              <w:rPr>
                <w:rFonts w:cs="Open Sans"/>
                <w:sz w:val="20"/>
                <w:szCs w:val="20"/>
              </w:rPr>
            </w:pPr>
            <w:r>
              <w:rPr>
                <w:rFonts w:cs="Open Sans"/>
                <w:sz w:val="20"/>
                <w:szCs w:val="20"/>
              </w:rPr>
              <w:t>Worksheet 2 Week 13 “How to Read Graphs”</w:t>
            </w:r>
          </w:p>
          <w:p w14:paraId="7147DD09" w14:textId="195FCA84" w:rsidR="008F0299" w:rsidRDefault="008F0299" w:rsidP="00434BD9">
            <w:pPr>
              <w:rPr>
                <w:rFonts w:cs="Open Sans"/>
                <w:sz w:val="20"/>
                <w:szCs w:val="20"/>
              </w:rPr>
            </w:pPr>
            <w:r>
              <w:rPr>
                <w:rFonts w:cs="Open Sans"/>
                <w:sz w:val="20"/>
                <w:szCs w:val="20"/>
              </w:rPr>
              <w:t>Worksheet 1 Week 27 “Interpreting and Constructing Graphs”</w:t>
            </w:r>
          </w:p>
          <w:p w14:paraId="0AE8F27D" w14:textId="3C66F364" w:rsidR="008F0299" w:rsidRDefault="008F0299" w:rsidP="00434BD9">
            <w:pPr>
              <w:rPr>
                <w:rFonts w:cs="Open Sans"/>
                <w:sz w:val="20"/>
                <w:szCs w:val="20"/>
              </w:rPr>
            </w:pPr>
            <w:r>
              <w:rPr>
                <w:rFonts w:cs="Open Sans"/>
                <w:sz w:val="20"/>
                <w:szCs w:val="20"/>
              </w:rPr>
              <w:t>Collaborative Project Worksheet 1 Week 28, Week 29</w:t>
            </w:r>
          </w:p>
          <w:p w14:paraId="797BC5AD" w14:textId="7F21EFEF" w:rsidR="008F0299" w:rsidRDefault="008F0299" w:rsidP="00434BD9">
            <w:pPr>
              <w:rPr>
                <w:rFonts w:cs="Open Sans"/>
                <w:sz w:val="20"/>
                <w:szCs w:val="20"/>
              </w:rPr>
            </w:pPr>
            <w:r>
              <w:rPr>
                <w:rFonts w:cs="Open Sans"/>
                <w:sz w:val="20"/>
                <w:szCs w:val="20"/>
              </w:rPr>
              <w:t>Worksheet 1 Week 31 “News Connect”</w:t>
            </w:r>
          </w:p>
          <w:p w14:paraId="198E32D7" w14:textId="56561FA7" w:rsidR="00387FDE" w:rsidRPr="00E86DC6" w:rsidRDefault="00387FD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421A678F"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6977E62" w:rsidR="0028181A" w:rsidRPr="00E86DC6" w:rsidRDefault="00AF1709"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3CD8470D" w:rsidR="00AF1709" w:rsidRDefault="00AF1709" w:rsidP="00434BD9">
            <w:pPr>
              <w:rPr>
                <w:rFonts w:cs="Open Sans"/>
                <w:sz w:val="20"/>
                <w:szCs w:val="20"/>
              </w:rPr>
            </w:pPr>
            <w:r>
              <w:rPr>
                <w:rFonts w:cs="Open Sans"/>
                <w:sz w:val="20"/>
                <w:szCs w:val="20"/>
              </w:rPr>
              <w:t>Each week the teacher resources included differentiated instruction ideas for ELL, Developing Learners, and Mastered Learners.</w:t>
            </w:r>
          </w:p>
          <w:p w14:paraId="12D6E94A" w14:textId="77777777" w:rsidR="00AF1709" w:rsidRDefault="00AF1709" w:rsidP="00AF1709">
            <w:pPr>
              <w:rPr>
                <w:rFonts w:cs="Open Sans"/>
                <w:sz w:val="20"/>
                <w:szCs w:val="20"/>
              </w:rPr>
            </w:pPr>
            <w:r>
              <w:rPr>
                <w:rFonts w:cs="Open Sans"/>
                <w:sz w:val="20"/>
                <w:szCs w:val="20"/>
              </w:rPr>
              <w:t>*These suggestions, however, seem to be more additional activity suggestions than they are differentiating so that all students work to attain the lesson goal providing for their current level of understanding.</w:t>
            </w:r>
          </w:p>
          <w:p w14:paraId="5936FA19" w14:textId="77777777" w:rsidR="00AF1709" w:rsidRDefault="00AF1709" w:rsidP="00434BD9">
            <w:pPr>
              <w:rPr>
                <w:rFonts w:cs="Open Sans"/>
                <w:sz w:val="20"/>
                <w:szCs w:val="20"/>
              </w:rPr>
            </w:pPr>
          </w:p>
          <w:p w14:paraId="502A8235" w14:textId="09D205D9" w:rsidR="0028181A" w:rsidRPr="00AF1709" w:rsidRDefault="00AF1709" w:rsidP="00AF1709">
            <w:pPr>
              <w:tabs>
                <w:tab w:val="left" w:pos="1425"/>
              </w:tabs>
              <w:rPr>
                <w:rFonts w:cs="Open Sans"/>
                <w:sz w:val="20"/>
                <w:szCs w:val="20"/>
              </w:rPr>
            </w:pPr>
            <w:r>
              <w:rPr>
                <w:rFonts w:cs="Open Sans"/>
                <w:sz w:val="20"/>
                <w:szCs w:val="20"/>
              </w:rPr>
              <w:tab/>
            </w:r>
          </w:p>
        </w:tc>
      </w:tr>
      <w:tr w:rsidR="004D5043" w:rsidRPr="00E86DC6" w14:paraId="0EE36BAD" w14:textId="77777777" w:rsidTr="008E398F">
        <w:trPr>
          <w:trHeight w:val="1296"/>
        </w:trPr>
        <w:tc>
          <w:tcPr>
            <w:tcW w:w="6025" w:type="dxa"/>
            <w:vAlign w:val="center"/>
          </w:tcPr>
          <w:p w14:paraId="6EF0D8C4" w14:textId="2D2567A0"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3430195" w:rsidR="004D5043" w:rsidRPr="00E86DC6" w:rsidRDefault="00912351"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3882EBC8" w14:textId="77777777" w:rsidR="00912351" w:rsidRDefault="00912351" w:rsidP="00912351">
            <w:pPr>
              <w:rPr>
                <w:rFonts w:cs="Open Sans"/>
                <w:sz w:val="20"/>
                <w:szCs w:val="20"/>
              </w:rPr>
            </w:pPr>
            <w:r>
              <w:rPr>
                <w:rFonts w:cs="Open Sans"/>
                <w:sz w:val="20"/>
                <w:szCs w:val="20"/>
              </w:rPr>
              <w:t>Each week the teacher resources included differentiated instruction ideas for ELL, Developing Learners, and Mastered Learners.</w:t>
            </w:r>
          </w:p>
          <w:p w14:paraId="119C2A75" w14:textId="77777777" w:rsidR="00912351" w:rsidRDefault="00912351" w:rsidP="00912351">
            <w:pPr>
              <w:rPr>
                <w:rFonts w:cs="Open Sans"/>
                <w:sz w:val="20"/>
                <w:szCs w:val="20"/>
              </w:rPr>
            </w:pPr>
            <w:r>
              <w:rPr>
                <w:rFonts w:cs="Open Sans"/>
                <w:sz w:val="20"/>
                <w:szCs w:val="20"/>
              </w:rPr>
              <w:t xml:space="preserve">*These suggestions, however, seem to be more additional activity suggestions than they are differentiating so that all students work to attain the </w:t>
            </w:r>
            <w:bookmarkStart w:id="0" w:name="_GoBack"/>
            <w:bookmarkEnd w:id="0"/>
            <w:r>
              <w:rPr>
                <w:rFonts w:cs="Open Sans"/>
                <w:sz w:val="20"/>
                <w:szCs w:val="20"/>
              </w:rPr>
              <w:t>lesson goal providing for their current level of understanding.</w:t>
            </w:r>
          </w:p>
          <w:p w14:paraId="2F1572F7" w14:textId="77777777" w:rsidR="00912351" w:rsidRDefault="00912351" w:rsidP="00912351">
            <w:pPr>
              <w:rPr>
                <w:rFonts w:cs="Open Sans"/>
                <w:sz w:val="20"/>
                <w:szCs w:val="20"/>
              </w:rPr>
            </w:pPr>
          </w:p>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21AE4BE3" w:rsidR="008E7CEF" w:rsidRPr="00E86DC6" w:rsidRDefault="007A2D63" w:rsidP="00434BD9">
            <w:pPr>
              <w:rPr>
                <w:rFonts w:cs="Open Sans"/>
                <w:sz w:val="20"/>
                <w:szCs w:val="20"/>
              </w:rPr>
            </w:pPr>
            <w:r>
              <w:rPr>
                <w:rFonts w:cs="Open Sans"/>
                <w:sz w:val="20"/>
                <w:szCs w:val="20"/>
              </w:rPr>
              <w:t>x</w:t>
            </w:r>
          </w:p>
        </w:tc>
        <w:tc>
          <w:tcPr>
            <w:tcW w:w="5665" w:type="dxa"/>
          </w:tcPr>
          <w:p w14:paraId="01DA7B8C" w14:textId="77777777" w:rsidR="00563E79" w:rsidRDefault="00563E79" w:rsidP="00563E79">
            <w:pPr>
              <w:rPr>
                <w:rFonts w:cs="Open Sans"/>
                <w:sz w:val="20"/>
                <w:szCs w:val="20"/>
              </w:rPr>
            </w:pPr>
            <w:r>
              <w:rPr>
                <w:rFonts w:cs="Open Sans"/>
                <w:sz w:val="20"/>
                <w:szCs w:val="20"/>
              </w:rPr>
              <w:t xml:space="preserve">I believe that the assessments are a weak part of this textbook.  Questions are often asked that cannot show student mastery of that standard.  </w:t>
            </w:r>
          </w:p>
          <w:p w14:paraId="3BDD064F" w14:textId="6F5EE119" w:rsidR="00563E79" w:rsidRDefault="00563E79" w:rsidP="00563E79">
            <w:pPr>
              <w:rPr>
                <w:rFonts w:cs="Open Sans"/>
                <w:sz w:val="20"/>
                <w:szCs w:val="20"/>
              </w:rPr>
            </w:pPr>
            <w:r>
              <w:rPr>
                <w:rFonts w:cs="Open Sans"/>
                <w:sz w:val="20"/>
                <w:szCs w:val="20"/>
              </w:rPr>
              <w:t>Ex: Week 5 Assessment.  The standard 4.05 is to explain the different forms of protests colonists used to promote change… The assessment pieces do not have questions or tasks that require students to do this and therefore show mastery of the standard.  There a</w:t>
            </w:r>
            <w:r w:rsidR="007A2D63">
              <w:rPr>
                <w:rFonts w:cs="Open Sans"/>
                <w:sz w:val="20"/>
                <w:szCs w:val="20"/>
              </w:rPr>
              <w:t xml:space="preserve">re questions about the standard, but not that help a teacher or student know if they have met that standard. </w:t>
            </w:r>
          </w:p>
          <w:p w14:paraId="25EE60CA" w14:textId="566EB5EC" w:rsidR="007A2D63" w:rsidRDefault="007A2D63" w:rsidP="00563E79">
            <w:pPr>
              <w:rPr>
                <w:rFonts w:cs="Open Sans"/>
                <w:sz w:val="20"/>
                <w:szCs w:val="20"/>
              </w:rPr>
            </w:pPr>
            <w:r>
              <w:rPr>
                <w:rFonts w:cs="Open Sans"/>
                <w:sz w:val="20"/>
                <w:szCs w:val="20"/>
              </w:rPr>
              <w:t>This happens with multiple standards and assessing them.</w:t>
            </w:r>
          </w:p>
          <w:p w14:paraId="2947E5BC" w14:textId="3390EAD3" w:rsidR="00563E79" w:rsidRDefault="00563E79" w:rsidP="00563E79">
            <w:pPr>
              <w:rPr>
                <w:rFonts w:cs="Open Sans"/>
                <w:sz w:val="20"/>
                <w:szCs w:val="20"/>
              </w:rPr>
            </w:pPr>
            <w:r>
              <w:rPr>
                <w:rFonts w:cs="Open Sans"/>
                <w:sz w:val="20"/>
                <w:szCs w:val="20"/>
              </w:rPr>
              <w:t xml:space="preserve">*Also, questions are asked that do not pertain to social studies standards.  </w:t>
            </w:r>
            <w:r w:rsidR="007A2D63">
              <w:rPr>
                <w:rFonts w:cs="Open Sans"/>
                <w:sz w:val="20"/>
                <w:szCs w:val="20"/>
              </w:rPr>
              <w:t>Ex: Week 9 Assessment Question 4. The soldiers were as frozen as an iceberg.  What is this an example of? (simile)</w:t>
            </w:r>
          </w:p>
          <w:p w14:paraId="46451964" w14:textId="77777777" w:rsidR="00563E79" w:rsidRDefault="00563E79" w:rsidP="00563E79">
            <w:pPr>
              <w:rPr>
                <w:rFonts w:cs="Open Sans"/>
                <w:sz w:val="20"/>
                <w:szCs w:val="20"/>
              </w:rPr>
            </w:pPr>
            <w:r>
              <w:rPr>
                <w:rFonts w:cs="Open Sans"/>
                <w:sz w:val="20"/>
                <w:szCs w:val="20"/>
              </w:rPr>
              <w:t xml:space="preserve">These types of questions do not show mastery of content strands, practices, or standards.  There is a place for these types of questions, but not in the lesson assessment to get data on social studies standards.  </w:t>
            </w:r>
          </w:p>
          <w:p w14:paraId="36A1FBD0" w14:textId="77777777" w:rsidR="008E7CEF" w:rsidRDefault="007A2D63" w:rsidP="007A2D63">
            <w:pPr>
              <w:rPr>
                <w:rFonts w:cs="Open Sans"/>
                <w:sz w:val="20"/>
                <w:szCs w:val="20"/>
              </w:rPr>
            </w:pPr>
            <w:r>
              <w:rPr>
                <w:rFonts w:cs="Open Sans"/>
                <w:sz w:val="20"/>
                <w:szCs w:val="20"/>
              </w:rPr>
              <w:t>*There are written response questions that assist students in showing understanding other than just in multiple choice format.</w:t>
            </w:r>
          </w:p>
          <w:p w14:paraId="248FA76E" w14:textId="7F4624D0" w:rsidR="007A2D63" w:rsidRPr="00E86DC6" w:rsidRDefault="007A2D63" w:rsidP="007A2D63">
            <w:pPr>
              <w:rPr>
                <w:rFonts w:cs="Open Sans"/>
                <w:sz w:val="20"/>
                <w:szCs w:val="20"/>
              </w:rPr>
            </w:pPr>
            <w:r>
              <w:rPr>
                <w:rFonts w:cs="Open Sans"/>
                <w:sz w:val="20"/>
                <w:szCs w:val="20"/>
              </w:rPr>
              <w:t>*It would be helpful when questions do assess topics and standards as well as incorporate content strands and practices for them to be labeled and assist teachers in faster and more accurate data collection.</w:t>
            </w:r>
          </w:p>
        </w:tc>
      </w:tr>
      <w:tr w:rsidR="00623707" w:rsidRPr="00E86DC6" w14:paraId="2D62AB70" w14:textId="77777777" w:rsidTr="008E398F">
        <w:trPr>
          <w:trHeight w:val="1296"/>
        </w:trPr>
        <w:tc>
          <w:tcPr>
            <w:tcW w:w="6025" w:type="dxa"/>
            <w:vAlign w:val="center"/>
          </w:tcPr>
          <w:p w14:paraId="273F5B6B" w14:textId="4503DDA7" w:rsidR="00623707" w:rsidRPr="00E86DC6" w:rsidRDefault="00623707" w:rsidP="00623707">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45FBC40" w:rsidR="00623707" w:rsidRPr="00E86DC6" w:rsidRDefault="00CF3D77" w:rsidP="00623707">
            <w:pPr>
              <w:rPr>
                <w:rFonts w:cs="Open Sans"/>
                <w:sz w:val="20"/>
                <w:szCs w:val="20"/>
              </w:rPr>
            </w:pPr>
            <w:r>
              <w:rPr>
                <w:rFonts w:cs="Open Sans"/>
                <w:sz w:val="20"/>
                <w:szCs w:val="20"/>
              </w:rPr>
              <w:t>x</w:t>
            </w:r>
          </w:p>
        </w:tc>
        <w:tc>
          <w:tcPr>
            <w:tcW w:w="1356" w:type="dxa"/>
          </w:tcPr>
          <w:p w14:paraId="39A40A5A" w14:textId="77777777" w:rsidR="00623707" w:rsidRPr="00E86DC6" w:rsidRDefault="00623707" w:rsidP="00623707">
            <w:pPr>
              <w:rPr>
                <w:rFonts w:cs="Open Sans"/>
                <w:sz w:val="20"/>
                <w:szCs w:val="20"/>
              </w:rPr>
            </w:pPr>
          </w:p>
        </w:tc>
        <w:tc>
          <w:tcPr>
            <w:tcW w:w="5665" w:type="dxa"/>
          </w:tcPr>
          <w:p w14:paraId="2D429CDE" w14:textId="77777777" w:rsidR="00623707" w:rsidRDefault="00623707" w:rsidP="00623707">
            <w:pPr>
              <w:rPr>
                <w:rFonts w:cs="Open Sans"/>
                <w:sz w:val="20"/>
                <w:szCs w:val="20"/>
              </w:rPr>
            </w:pPr>
            <w:r>
              <w:rPr>
                <w:rFonts w:cs="Open Sans"/>
                <w:sz w:val="20"/>
                <w:szCs w:val="20"/>
              </w:rPr>
              <w:t>The assessment can be printed off and given to students.</w:t>
            </w:r>
          </w:p>
          <w:p w14:paraId="6F88B342" w14:textId="77777777" w:rsidR="00623707" w:rsidRDefault="00623707" w:rsidP="00623707">
            <w:pPr>
              <w:rPr>
                <w:rFonts w:cs="Open Sans"/>
                <w:sz w:val="20"/>
                <w:szCs w:val="20"/>
              </w:rPr>
            </w:pPr>
            <w:r>
              <w:rPr>
                <w:rFonts w:cs="Open Sans"/>
                <w:sz w:val="20"/>
                <w:szCs w:val="20"/>
              </w:rPr>
              <w:t>Students can also take the assessments online.</w:t>
            </w:r>
          </w:p>
          <w:p w14:paraId="6A51D72C" w14:textId="77777777" w:rsidR="00623707" w:rsidRDefault="00623707" w:rsidP="00623707">
            <w:pPr>
              <w:rPr>
                <w:rFonts w:cs="Open Sans"/>
                <w:sz w:val="20"/>
                <w:szCs w:val="20"/>
              </w:rPr>
            </w:pPr>
            <w:r>
              <w:rPr>
                <w:rFonts w:cs="Open Sans"/>
                <w:sz w:val="20"/>
                <w:szCs w:val="20"/>
              </w:rPr>
              <w:t>The text online can be enlarged for those with visual impairments.</w:t>
            </w:r>
          </w:p>
          <w:p w14:paraId="652DE979" w14:textId="60B897E9" w:rsidR="00623707" w:rsidRPr="00E86DC6" w:rsidRDefault="00623707" w:rsidP="00623707">
            <w:pPr>
              <w:rPr>
                <w:rFonts w:cs="Open Sans"/>
                <w:sz w:val="20"/>
                <w:szCs w:val="20"/>
              </w:rPr>
            </w:pPr>
            <w:r>
              <w:rPr>
                <w:rFonts w:cs="Open Sans"/>
                <w:sz w:val="20"/>
                <w:szCs w:val="20"/>
              </w:rPr>
              <w:t xml:space="preserve">The text can be read aloud by pushing a play button online.  </w:t>
            </w:r>
          </w:p>
        </w:tc>
      </w:tr>
      <w:tr w:rsidR="00623707" w:rsidRPr="00E86DC6" w14:paraId="1C99121A" w14:textId="77777777" w:rsidTr="008E398F">
        <w:trPr>
          <w:trHeight w:val="1296"/>
        </w:trPr>
        <w:tc>
          <w:tcPr>
            <w:tcW w:w="6025" w:type="dxa"/>
            <w:vAlign w:val="center"/>
          </w:tcPr>
          <w:p w14:paraId="337F3DC0" w14:textId="77777777" w:rsidR="00623707" w:rsidRPr="00E86DC6" w:rsidRDefault="00623707" w:rsidP="00623707">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623707" w:rsidRPr="00E86DC6" w:rsidRDefault="00623707" w:rsidP="00623707">
            <w:pPr>
              <w:contextualSpacing/>
              <w:rPr>
                <w:rFonts w:cs="Open Sans"/>
                <w:sz w:val="20"/>
                <w:szCs w:val="20"/>
              </w:rPr>
            </w:pPr>
          </w:p>
        </w:tc>
        <w:tc>
          <w:tcPr>
            <w:tcW w:w="1344" w:type="dxa"/>
          </w:tcPr>
          <w:p w14:paraId="33323C61" w14:textId="27C5B73F" w:rsidR="00623707" w:rsidRPr="00E86DC6" w:rsidRDefault="00CF3D77" w:rsidP="00623707">
            <w:pPr>
              <w:rPr>
                <w:rFonts w:cs="Open Sans"/>
                <w:sz w:val="20"/>
                <w:szCs w:val="20"/>
              </w:rPr>
            </w:pPr>
            <w:r>
              <w:rPr>
                <w:rFonts w:cs="Open Sans"/>
                <w:sz w:val="20"/>
                <w:szCs w:val="20"/>
              </w:rPr>
              <w:t>x</w:t>
            </w:r>
          </w:p>
        </w:tc>
        <w:tc>
          <w:tcPr>
            <w:tcW w:w="1356" w:type="dxa"/>
          </w:tcPr>
          <w:p w14:paraId="29431FA5" w14:textId="77777777" w:rsidR="00623707" w:rsidRPr="00E86DC6" w:rsidRDefault="00623707" w:rsidP="00623707">
            <w:pPr>
              <w:rPr>
                <w:rFonts w:cs="Open Sans"/>
                <w:sz w:val="20"/>
                <w:szCs w:val="20"/>
              </w:rPr>
            </w:pPr>
          </w:p>
        </w:tc>
        <w:tc>
          <w:tcPr>
            <w:tcW w:w="5665" w:type="dxa"/>
          </w:tcPr>
          <w:p w14:paraId="00986831" w14:textId="77777777" w:rsidR="00623707" w:rsidRDefault="00623707" w:rsidP="00623707">
            <w:pPr>
              <w:rPr>
                <w:rFonts w:cs="Open Sans"/>
                <w:sz w:val="20"/>
                <w:szCs w:val="20"/>
              </w:rPr>
            </w:pPr>
            <w:r>
              <w:rPr>
                <w:rFonts w:cs="Open Sans"/>
                <w:sz w:val="20"/>
                <w:szCs w:val="20"/>
              </w:rPr>
              <w:t>Week 7 Worksheet 1 Rubric for “Making a Poster” activity.</w:t>
            </w:r>
          </w:p>
          <w:p w14:paraId="0F21BE95" w14:textId="76FDC5C1" w:rsidR="00623707" w:rsidRPr="00E86DC6" w:rsidRDefault="00623707" w:rsidP="00623707">
            <w:pPr>
              <w:rPr>
                <w:rFonts w:cs="Open Sans"/>
                <w:sz w:val="20"/>
                <w:szCs w:val="20"/>
              </w:rPr>
            </w:pPr>
          </w:p>
        </w:tc>
      </w:tr>
      <w:tr w:rsidR="00623707" w:rsidRPr="00E86DC6" w14:paraId="2A8B59C6" w14:textId="77777777" w:rsidTr="008E398F">
        <w:trPr>
          <w:trHeight w:val="1296"/>
        </w:trPr>
        <w:tc>
          <w:tcPr>
            <w:tcW w:w="6025" w:type="dxa"/>
            <w:vAlign w:val="center"/>
          </w:tcPr>
          <w:p w14:paraId="4C03ADD7" w14:textId="71E1C2A4" w:rsidR="00623707" w:rsidRPr="00E86DC6" w:rsidRDefault="00623707" w:rsidP="00623707">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713B71D" w:rsidR="00623707" w:rsidRPr="00E86DC6" w:rsidRDefault="00CF3D77" w:rsidP="00623707">
            <w:pPr>
              <w:rPr>
                <w:rFonts w:cs="Open Sans"/>
                <w:sz w:val="20"/>
                <w:szCs w:val="20"/>
              </w:rPr>
            </w:pPr>
            <w:r>
              <w:rPr>
                <w:rFonts w:cs="Open Sans"/>
                <w:sz w:val="20"/>
                <w:szCs w:val="20"/>
              </w:rPr>
              <w:t>x</w:t>
            </w:r>
          </w:p>
        </w:tc>
        <w:tc>
          <w:tcPr>
            <w:tcW w:w="1356" w:type="dxa"/>
          </w:tcPr>
          <w:p w14:paraId="23984437" w14:textId="77777777" w:rsidR="00623707" w:rsidRPr="00E86DC6" w:rsidRDefault="00623707" w:rsidP="00623707">
            <w:pPr>
              <w:rPr>
                <w:rFonts w:cs="Open Sans"/>
                <w:sz w:val="20"/>
                <w:szCs w:val="20"/>
              </w:rPr>
            </w:pPr>
          </w:p>
        </w:tc>
        <w:tc>
          <w:tcPr>
            <w:tcW w:w="5665" w:type="dxa"/>
          </w:tcPr>
          <w:p w14:paraId="3C9B2A0B" w14:textId="77777777" w:rsidR="00623707" w:rsidRDefault="00CF3D77" w:rsidP="00623707">
            <w:pPr>
              <w:rPr>
                <w:rFonts w:cs="Open Sans"/>
                <w:sz w:val="20"/>
                <w:szCs w:val="20"/>
              </w:rPr>
            </w:pPr>
            <w:r>
              <w:rPr>
                <w:rFonts w:cs="Open Sans"/>
                <w:sz w:val="20"/>
                <w:szCs w:val="20"/>
              </w:rPr>
              <w:t>There are some worksheets that can be used as formative assessments.  An example is Worksheet 1 in Week 2 where students answer questions on the French and Indian War in written response, after reading the articles.</w:t>
            </w:r>
          </w:p>
          <w:p w14:paraId="2526190A" w14:textId="77777777" w:rsidR="00CF3D77" w:rsidRDefault="00CF3D77" w:rsidP="00623707">
            <w:pPr>
              <w:rPr>
                <w:rFonts w:cs="Open Sans"/>
                <w:sz w:val="20"/>
                <w:szCs w:val="20"/>
              </w:rPr>
            </w:pPr>
            <w:r>
              <w:rPr>
                <w:rFonts w:cs="Open Sans"/>
                <w:sz w:val="20"/>
                <w:szCs w:val="20"/>
              </w:rPr>
              <w:t>The newspapers contain “Think and Reviews” where students can respond to the information, get feedback, and then assess themselves on how they did.</w:t>
            </w:r>
          </w:p>
          <w:p w14:paraId="3210510D" w14:textId="77777777" w:rsidR="00CF3D77" w:rsidRDefault="00CF3D77" w:rsidP="00623707">
            <w:pPr>
              <w:rPr>
                <w:rFonts w:cs="Open Sans"/>
                <w:sz w:val="20"/>
                <w:szCs w:val="20"/>
              </w:rPr>
            </w:pPr>
            <w:r>
              <w:rPr>
                <w:rFonts w:cs="Open Sans"/>
                <w:sz w:val="20"/>
                <w:szCs w:val="20"/>
              </w:rPr>
              <w:t>There are also written responses in the form of “Let’s Write”.</w:t>
            </w:r>
          </w:p>
          <w:p w14:paraId="237DC215" w14:textId="23D1DA90" w:rsidR="00CF3D77" w:rsidRPr="00E86DC6" w:rsidRDefault="00CF3D77" w:rsidP="00623707">
            <w:pPr>
              <w:rPr>
                <w:rFonts w:cs="Open Sans"/>
                <w:sz w:val="20"/>
                <w:szCs w:val="20"/>
              </w:rPr>
            </w:pPr>
            <w:r>
              <w:rPr>
                <w:rFonts w:cs="Open Sans"/>
                <w:sz w:val="20"/>
                <w:szCs w:val="20"/>
              </w:rPr>
              <w:t>Each week has an assessment for that week’s information.</w:t>
            </w:r>
          </w:p>
        </w:tc>
      </w:tr>
      <w:tr w:rsidR="00623707" w:rsidRPr="00E86DC6" w14:paraId="5D5D5F16" w14:textId="77777777" w:rsidTr="008E398F">
        <w:trPr>
          <w:trHeight w:val="1296"/>
        </w:trPr>
        <w:tc>
          <w:tcPr>
            <w:tcW w:w="6025" w:type="dxa"/>
            <w:vAlign w:val="center"/>
          </w:tcPr>
          <w:p w14:paraId="18647C02" w14:textId="37022316" w:rsidR="00623707" w:rsidRPr="00E86DC6" w:rsidRDefault="00623707" w:rsidP="00623707">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455158D7" w:rsidR="00623707" w:rsidRPr="00E86DC6" w:rsidRDefault="00CF3D77" w:rsidP="00623707">
            <w:pPr>
              <w:rPr>
                <w:rFonts w:cs="Open Sans"/>
                <w:sz w:val="20"/>
                <w:szCs w:val="20"/>
              </w:rPr>
            </w:pPr>
            <w:r>
              <w:rPr>
                <w:rFonts w:cs="Open Sans"/>
                <w:sz w:val="20"/>
                <w:szCs w:val="20"/>
              </w:rPr>
              <w:t>x</w:t>
            </w:r>
          </w:p>
        </w:tc>
        <w:tc>
          <w:tcPr>
            <w:tcW w:w="1356" w:type="dxa"/>
          </w:tcPr>
          <w:p w14:paraId="36B7DEA4" w14:textId="77777777" w:rsidR="00623707" w:rsidRPr="00E86DC6" w:rsidRDefault="00623707" w:rsidP="00623707">
            <w:pPr>
              <w:rPr>
                <w:rFonts w:cs="Open Sans"/>
                <w:sz w:val="20"/>
                <w:szCs w:val="20"/>
              </w:rPr>
            </w:pPr>
          </w:p>
        </w:tc>
        <w:tc>
          <w:tcPr>
            <w:tcW w:w="5665" w:type="dxa"/>
          </w:tcPr>
          <w:p w14:paraId="07084A24" w14:textId="77777777" w:rsidR="00623707" w:rsidRDefault="00CF3D77" w:rsidP="00623707">
            <w:pPr>
              <w:rPr>
                <w:rFonts w:cs="Open Sans"/>
                <w:sz w:val="20"/>
                <w:szCs w:val="20"/>
              </w:rPr>
            </w:pPr>
            <w:r>
              <w:rPr>
                <w:rFonts w:cs="Open Sans"/>
                <w:sz w:val="20"/>
                <w:szCs w:val="20"/>
              </w:rPr>
              <w:t>Assessment pieces can be found each week on page 4 and in the Teacher Edition of the book in worksheet format.  There are two worksheets each week.</w:t>
            </w:r>
          </w:p>
          <w:p w14:paraId="46E514D7" w14:textId="7B042445" w:rsidR="00CF3D77" w:rsidRPr="00E86DC6" w:rsidRDefault="00CF3D77" w:rsidP="00623707">
            <w:pPr>
              <w:rPr>
                <w:rFonts w:cs="Open Sans"/>
                <w:sz w:val="20"/>
                <w:szCs w:val="20"/>
              </w:rPr>
            </w:pPr>
            <w:r>
              <w:rPr>
                <w:rFonts w:cs="Open Sans"/>
                <w:sz w:val="20"/>
                <w:szCs w:val="20"/>
              </w:rPr>
              <w:t>The TE also provides questions that can be used for assessment measures.</w:t>
            </w:r>
          </w:p>
        </w:tc>
      </w:tr>
      <w:tr w:rsidR="00623707" w:rsidRPr="00E86DC6" w14:paraId="6AFF099C" w14:textId="77777777" w:rsidTr="008E398F">
        <w:trPr>
          <w:trHeight w:val="1296"/>
        </w:trPr>
        <w:tc>
          <w:tcPr>
            <w:tcW w:w="6025" w:type="dxa"/>
            <w:vAlign w:val="center"/>
          </w:tcPr>
          <w:p w14:paraId="16CF7E27" w14:textId="6410FE99" w:rsidR="00623707" w:rsidRPr="00E86DC6" w:rsidRDefault="00623707" w:rsidP="00623707">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68F07276" w:rsidR="00623707" w:rsidRPr="00E86DC6" w:rsidRDefault="00CF3D77" w:rsidP="00623707">
            <w:pPr>
              <w:rPr>
                <w:rFonts w:cs="Open Sans"/>
                <w:sz w:val="20"/>
                <w:szCs w:val="20"/>
              </w:rPr>
            </w:pPr>
            <w:r>
              <w:rPr>
                <w:rFonts w:cs="Open Sans"/>
                <w:sz w:val="20"/>
                <w:szCs w:val="20"/>
              </w:rPr>
              <w:t>x</w:t>
            </w:r>
          </w:p>
        </w:tc>
        <w:tc>
          <w:tcPr>
            <w:tcW w:w="1356" w:type="dxa"/>
          </w:tcPr>
          <w:p w14:paraId="4D376FD2" w14:textId="77777777" w:rsidR="00623707" w:rsidRPr="00E86DC6" w:rsidRDefault="00623707" w:rsidP="00623707">
            <w:pPr>
              <w:rPr>
                <w:rFonts w:cs="Open Sans"/>
                <w:sz w:val="20"/>
                <w:szCs w:val="20"/>
              </w:rPr>
            </w:pPr>
          </w:p>
        </w:tc>
        <w:tc>
          <w:tcPr>
            <w:tcW w:w="5665" w:type="dxa"/>
          </w:tcPr>
          <w:p w14:paraId="5802E336" w14:textId="77777777" w:rsidR="00623707" w:rsidRDefault="00CF3D77" w:rsidP="00623707">
            <w:pPr>
              <w:rPr>
                <w:rFonts w:cs="Open Sans"/>
                <w:sz w:val="20"/>
                <w:szCs w:val="20"/>
              </w:rPr>
            </w:pPr>
            <w:r>
              <w:rPr>
                <w:rFonts w:cs="Open Sans"/>
                <w:sz w:val="20"/>
                <w:szCs w:val="20"/>
              </w:rPr>
              <w:t xml:space="preserve">The assessment questions are correlated to standards.  However, as mentioned in Section II part C.a, not all the questions are related to social studies standards.  Some questions are reading or language standards.  Additionally, some questions are related to a standard, but the student </w:t>
            </w:r>
            <w:r w:rsidR="00700A87">
              <w:rPr>
                <w:rFonts w:cs="Open Sans"/>
                <w:sz w:val="20"/>
                <w:szCs w:val="20"/>
              </w:rPr>
              <w:t>response would not give enough data to show if students met that standard.  There are some good questions that would provide information to inform instruction, it is just not consistent.</w:t>
            </w:r>
          </w:p>
          <w:p w14:paraId="284C82CF" w14:textId="77777777" w:rsidR="00700A87" w:rsidRDefault="00700A87" w:rsidP="00623707">
            <w:pPr>
              <w:rPr>
                <w:rFonts w:cs="Open Sans"/>
                <w:sz w:val="20"/>
                <w:szCs w:val="20"/>
              </w:rPr>
            </w:pPr>
            <w:r>
              <w:rPr>
                <w:rFonts w:cs="Open Sans"/>
                <w:sz w:val="20"/>
                <w:szCs w:val="20"/>
              </w:rPr>
              <w:t xml:space="preserve">Teachers can track progress at studiesweekly.com and generate reports.  </w:t>
            </w:r>
          </w:p>
          <w:p w14:paraId="62C998FD" w14:textId="134C90EC" w:rsidR="00700A87" w:rsidRPr="00E86DC6" w:rsidRDefault="00700A87" w:rsidP="00623707">
            <w:pPr>
              <w:rPr>
                <w:rFonts w:cs="Open Sans"/>
                <w:sz w:val="20"/>
                <w:szCs w:val="20"/>
              </w:rPr>
            </w:pPr>
            <w:r>
              <w:rPr>
                <w:rFonts w:cs="Open Sans"/>
                <w:sz w:val="20"/>
                <w:szCs w:val="20"/>
              </w:rPr>
              <w:t>Teachers can use worksheets, think and reviews, and let’s writes to also give evidence of student understanding and what aspects of a lesson need to be clarified or retaught.</w:t>
            </w:r>
          </w:p>
        </w:tc>
      </w:tr>
    </w:tbl>
    <w:p w14:paraId="0512D928" w14:textId="1A42F920"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0F5D440" w:rsidR="00377EF3" w:rsidRPr="00E86DC6" w:rsidRDefault="0057456F"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01851B5B" w14:textId="563043BC" w:rsidR="00F77312" w:rsidRPr="00F77312" w:rsidRDefault="00F77312" w:rsidP="00F77312">
            <w:pPr>
              <w:rPr>
                <w:rFonts w:cs="Open Sans"/>
                <w:sz w:val="20"/>
                <w:szCs w:val="20"/>
              </w:rPr>
            </w:pPr>
            <w:r>
              <w:rPr>
                <w:rFonts w:cs="Open Sans"/>
                <w:sz w:val="20"/>
                <w:szCs w:val="20"/>
              </w:rPr>
              <w:t>The teacher resources provides</w:t>
            </w:r>
            <w:r w:rsidRPr="00F77312">
              <w:rPr>
                <w:rFonts w:cs="Open Sans"/>
                <w:sz w:val="20"/>
                <w:szCs w:val="20"/>
              </w:rPr>
              <w:t xml:space="preserve"> links to the ELA standards addressed within that week.</w:t>
            </w:r>
          </w:p>
          <w:p w14:paraId="6A772B27" w14:textId="77777777" w:rsidR="00F77312" w:rsidRPr="00F77312" w:rsidRDefault="00F77312" w:rsidP="00F77312">
            <w:pPr>
              <w:rPr>
                <w:rFonts w:cs="Open Sans"/>
                <w:sz w:val="20"/>
                <w:szCs w:val="20"/>
              </w:rPr>
            </w:pPr>
            <w:r w:rsidRPr="00F77312">
              <w:rPr>
                <w:rFonts w:cs="Open Sans"/>
                <w:sz w:val="20"/>
                <w:szCs w:val="20"/>
              </w:rPr>
              <w:t>Social Studies standards covered are also written out by the questions. (*This is not always accurate.  Although, a question might loosely be linked to a standard it might not represent 100% alignment)</w:t>
            </w:r>
          </w:p>
          <w:p w14:paraId="463E33B7" w14:textId="78BF60BD" w:rsidR="00377EF3" w:rsidRPr="00E86DC6" w:rsidRDefault="00F77312" w:rsidP="00F77312">
            <w:pPr>
              <w:rPr>
                <w:rFonts w:cs="Open Sans"/>
                <w:sz w:val="20"/>
                <w:szCs w:val="20"/>
              </w:rPr>
            </w:pPr>
            <w:r w:rsidRPr="00F77312">
              <w:rPr>
                <w:rFonts w:cs="Open Sans"/>
                <w:sz w:val="20"/>
                <w:szCs w:val="20"/>
              </w:rPr>
              <w:t>*There is not information within the materials that note when a certain content strand or social studies practice is addressed.  This does not mean that these things are not addressed.  There is evidence in part 1 of the screener. However, it would help teachers to understand which strands and practices were being addressed in activities and tasks by labeling them as such.  This would help with context, integrations, and focus.</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6BB10410" w:rsidR="00377EF3" w:rsidRPr="00E86DC6" w:rsidRDefault="0057456F"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7FAA0A60" w14:textId="77777777" w:rsidR="00F77312" w:rsidRPr="00F77312" w:rsidRDefault="00F77312" w:rsidP="00F77312">
            <w:pPr>
              <w:rPr>
                <w:rFonts w:cs="Open Sans"/>
                <w:sz w:val="20"/>
                <w:szCs w:val="20"/>
              </w:rPr>
            </w:pPr>
            <w:r w:rsidRPr="00F77312">
              <w:rPr>
                <w:rFonts w:cs="Open Sans"/>
                <w:sz w:val="20"/>
                <w:szCs w:val="20"/>
              </w:rPr>
              <w:t>Integrated activities for cross-curricular connections can be found in Day 5 of each week, in the teacher resources.</w:t>
            </w:r>
          </w:p>
          <w:p w14:paraId="2C2E3172" w14:textId="395D14BD" w:rsidR="00377EF3" w:rsidRPr="00E86DC6" w:rsidRDefault="00F77312" w:rsidP="00F77312">
            <w:pPr>
              <w:rPr>
                <w:rFonts w:cs="Open Sans"/>
                <w:sz w:val="20"/>
                <w:szCs w:val="20"/>
              </w:rPr>
            </w:pPr>
            <w:r w:rsidRPr="00F77312">
              <w:rPr>
                <w:rFonts w:cs="Open Sans"/>
                <w:sz w:val="20"/>
                <w:szCs w:val="20"/>
              </w:rPr>
              <w:t>There is a strong link throughout with ELA and Social Studies.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35C89962" w:rsidR="00377EF3" w:rsidRPr="00E86DC6" w:rsidRDefault="0057456F"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4F99A9FC" w14:textId="551B1232" w:rsidR="0057456F" w:rsidRPr="0057456F" w:rsidRDefault="0057456F" w:rsidP="0057456F">
            <w:pPr>
              <w:rPr>
                <w:rFonts w:cs="Open Sans"/>
                <w:sz w:val="20"/>
                <w:szCs w:val="20"/>
              </w:rPr>
            </w:pPr>
            <w:r w:rsidRPr="0057456F">
              <w:rPr>
                <w:rFonts w:cs="Open Sans"/>
                <w:sz w:val="20"/>
                <w:szCs w:val="20"/>
              </w:rPr>
              <w:t>Center suggestions are given each week in the teacher resource.  Additionally, the cross-curricular suggestions are often hands on.</w:t>
            </w:r>
          </w:p>
          <w:p w14:paraId="0A95E65A" w14:textId="77777777" w:rsidR="00377EF3" w:rsidRDefault="0057456F" w:rsidP="0057456F">
            <w:pPr>
              <w:rPr>
                <w:rFonts w:cs="Open Sans"/>
                <w:sz w:val="20"/>
                <w:szCs w:val="20"/>
              </w:rPr>
            </w:pPr>
            <w:r w:rsidRPr="0057456F">
              <w:rPr>
                <w:rFonts w:cs="Open Sans"/>
                <w:sz w:val="20"/>
                <w:szCs w:val="20"/>
              </w:rPr>
              <w:t>There are question suggestions for teachers that are given each week in the Day1-5 lay out in the teacher resources.</w:t>
            </w:r>
          </w:p>
          <w:p w14:paraId="5061A477" w14:textId="6D10BA51" w:rsidR="0057456F" w:rsidRPr="00E86DC6" w:rsidRDefault="0057456F" w:rsidP="0057456F">
            <w:pPr>
              <w:rPr>
                <w:rFonts w:cs="Open Sans"/>
                <w:sz w:val="20"/>
                <w:szCs w:val="20"/>
              </w:rPr>
            </w:pPr>
            <w:r>
              <w:rPr>
                <w:rFonts w:cs="Open Sans"/>
                <w:sz w:val="20"/>
                <w:szCs w:val="20"/>
              </w:rPr>
              <w:t>There are questions that could allow students to engage in argument with do you think type questions. Ex: 4</w:t>
            </w:r>
            <w:r w:rsidRPr="0057456F">
              <w:rPr>
                <w:rFonts w:cs="Open Sans"/>
                <w:sz w:val="20"/>
                <w:szCs w:val="20"/>
                <w:vertAlign w:val="superscript"/>
              </w:rPr>
              <w:t>th</w:t>
            </w:r>
            <w:r>
              <w:rPr>
                <w:rFonts w:cs="Open Sans"/>
                <w:sz w:val="20"/>
                <w:szCs w:val="20"/>
              </w:rPr>
              <w:t xml:space="preserve"> Quarter Week 27 Day 1 Question 3 Do you think women that made contributions during the Civil War were brave?</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1DC473B" w:rsidR="00377EF3" w:rsidRPr="00E86DC6" w:rsidRDefault="0057456F"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15CD3E13" w14:textId="77777777" w:rsidR="00377EF3" w:rsidRDefault="0057456F" w:rsidP="00434BD9">
            <w:pPr>
              <w:rPr>
                <w:rFonts w:cs="Open Sans"/>
                <w:sz w:val="20"/>
                <w:szCs w:val="20"/>
              </w:rPr>
            </w:pPr>
            <w:r w:rsidRPr="0057456F">
              <w:rPr>
                <w:rFonts w:cs="Open Sans"/>
                <w:sz w:val="20"/>
                <w:szCs w:val="20"/>
              </w:rPr>
              <w:t>This information is not given each week; however, there are places within the materials that common misconceptions are addressed.</w:t>
            </w:r>
          </w:p>
          <w:p w14:paraId="24191490" w14:textId="77777777" w:rsidR="0057456F" w:rsidRDefault="0057456F" w:rsidP="00434BD9">
            <w:pPr>
              <w:rPr>
                <w:rFonts w:cs="Open Sans"/>
                <w:sz w:val="20"/>
                <w:szCs w:val="20"/>
              </w:rPr>
            </w:pPr>
            <w:r>
              <w:rPr>
                <w:rFonts w:cs="Open Sans"/>
                <w:sz w:val="20"/>
                <w:szCs w:val="20"/>
              </w:rPr>
              <w:t>Ex: 1</w:t>
            </w:r>
            <w:r w:rsidRPr="0057456F">
              <w:rPr>
                <w:rFonts w:cs="Open Sans"/>
                <w:sz w:val="20"/>
                <w:szCs w:val="20"/>
                <w:vertAlign w:val="superscript"/>
              </w:rPr>
              <w:t>st</w:t>
            </w:r>
            <w:r>
              <w:rPr>
                <w:rFonts w:cs="Open Sans"/>
                <w:sz w:val="20"/>
                <w:szCs w:val="20"/>
              </w:rPr>
              <w:t xml:space="preserve"> Quarter Week 7 Day 1 pg72</w:t>
            </w:r>
          </w:p>
          <w:p w14:paraId="4527E554" w14:textId="77777777" w:rsidR="0057456F" w:rsidRDefault="0057456F" w:rsidP="00434BD9">
            <w:pPr>
              <w:rPr>
                <w:rFonts w:cs="Open Sans"/>
                <w:sz w:val="20"/>
                <w:szCs w:val="20"/>
              </w:rPr>
            </w:pPr>
            <w:r>
              <w:rPr>
                <w:rFonts w:cs="Open Sans"/>
                <w:sz w:val="20"/>
                <w:szCs w:val="20"/>
              </w:rPr>
              <w:t>4</w:t>
            </w:r>
            <w:r w:rsidRPr="0057456F">
              <w:rPr>
                <w:rFonts w:cs="Open Sans"/>
                <w:sz w:val="20"/>
                <w:szCs w:val="20"/>
                <w:vertAlign w:val="superscript"/>
              </w:rPr>
              <w:t>th</w:t>
            </w:r>
            <w:r>
              <w:rPr>
                <w:rFonts w:cs="Open Sans"/>
                <w:sz w:val="20"/>
                <w:szCs w:val="20"/>
              </w:rPr>
              <w:t xml:space="preserve"> Quarter Week 27 Day 1 pg 28</w:t>
            </w:r>
          </w:p>
          <w:p w14:paraId="2B653F41" w14:textId="41304E0C" w:rsidR="0057456F" w:rsidRPr="00E86DC6" w:rsidRDefault="0057456F" w:rsidP="00434BD9">
            <w:pPr>
              <w:rPr>
                <w:rFonts w:cs="Open Sans"/>
                <w:sz w:val="20"/>
                <w:szCs w:val="20"/>
              </w:rPr>
            </w:pPr>
            <w:r>
              <w:rPr>
                <w:rFonts w:cs="Open Sans"/>
                <w:sz w:val="20"/>
                <w:szCs w:val="20"/>
              </w:rPr>
              <w:t>4</w:t>
            </w:r>
            <w:r w:rsidRPr="0057456F">
              <w:rPr>
                <w:rFonts w:cs="Open Sans"/>
                <w:sz w:val="20"/>
                <w:szCs w:val="20"/>
                <w:vertAlign w:val="superscript"/>
              </w:rPr>
              <w:t>th</w:t>
            </w:r>
            <w:r>
              <w:rPr>
                <w:rFonts w:cs="Open Sans"/>
                <w:sz w:val="20"/>
                <w:szCs w:val="20"/>
              </w:rPr>
              <w:t xml:space="preserve"> Quarter Week 30 Day 1 pg 62</w:t>
            </w:r>
          </w:p>
        </w:tc>
      </w:tr>
      <w:tr w:rsidR="006C2244" w:rsidRPr="00E86DC6" w14:paraId="6042A005" w14:textId="77777777" w:rsidTr="008E398F">
        <w:trPr>
          <w:trHeight w:val="1296"/>
        </w:trPr>
        <w:tc>
          <w:tcPr>
            <w:tcW w:w="6025" w:type="dxa"/>
            <w:shd w:val="clear" w:color="auto" w:fill="auto"/>
            <w:vAlign w:val="center"/>
          </w:tcPr>
          <w:p w14:paraId="63A5FE50" w14:textId="2695A866"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4D0B5B3E" w:rsidR="006C2244" w:rsidRPr="00E86DC6" w:rsidRDefault="00932E76" w:rsidP="00434BD9">
            <w:pPr>
              <w:rPr>
                <w:rFonts w:cs="Open Sans"/>
                <w:sz w:val="20"/>
                <w:szCs w:val="20"/>
              </w:rPr>
            </w:pPr>
            <w:r>
              <w:rPr>
                <w:rFonts w:cs="Open Sans"/>
                <w:sz w:val="20"/>
                <w:szCs w:val="20"/>
              </w:rPr>
              <w:t>x</w:t>
            </w:r>
          </w:p>
        </w:tc>
        <w:tc>
          <w:tcPr>
            <w:tcW w:w="5665" w:type="dxa"/>
            <w:shd w:val="clear" w:color="auto" w:fill="auto"/>
          </w:tcPr>
          <w:p w14:paraId="20BF1944" w14:textId="77777777" w:rsidR="008F0299" w:rsidRDefault="00932E76" w:rsidP="00932E76">
            <w:pPr>
              <w:rPr>
                <w:rFonts w:cs="Open Sans"/>
                <w:sz w:val="20"/>
                <w:szCs w:val="20"/>
              </w:rPr>
            </w:pPr>
            <w:r>
              <w:rPr>
                <w:rFonts w:cs="Open Sans"/>
                <w:sz w:val="20"/>
                <w:szCs w:val="20"/>
              </w:rPr>
              <w:t>There are not strategies that I see listed that assist teachers with ways to contextualize to the school environment. With each standard, where applicable, the question could be asked “How can this standard be supported while creating more engaged citizens?” “How can we apply this leaning to the school environment or local community?”</w:t>
            </w:r>
          </w:p>
          <w:p w14:paraId="5E38F761" w14:textId="77777777" w:rsidR="00932E76" w:rsidRDefault="00932E76" w:rsidP="00932E76">
            <w:pPr>
              <w:rPr>
                <w:rFonts w:cs="Open Sans"/>
                <w:sz w:val="20"/>
                <w:szCs w:val="20"/>
              </w:rPr>
            </w:pPr>
          </w:p>
          <w:p w14:paraId="761C9AC8" w14:textId="426ADD26" w:rsidR="00932E76" w:rsidRDefault="00932E76" w:rsidP="00932E76">
            <w:pPr>
              <w:rPr>
                <w:rFonts w:cs="Open Sans"/>
                <w:sz w:val="20"/>
                <w:szCs w:val="20"/>
              </w:rPr>
            </w:pPr>
            <w:r>
              <w:rPr>
                <w:rFonts w:cs="Open Sans"/>
                <w:sz w:val="20"/>
                <w:szCs w:val="20"/>
              </w:rPr>
              <w:t>For example, on standard 4:15</w:t>
            </w:r>
          </w:p>
          <w:p w14:paraId="29D8C176" w14:textId="77777777" w:rsidR="00932E76" w:rsidRPr="00932E76" w:rsidRDefault="00932E76" w:rsidP="00932E76">
            <w:pPr>
              <w:rPr>
                <w:rFonts w:cs="Open Sans"/>
                <w:sz w:val="20"/>
                <w:szCs w:val="20"/>
              </w:rPr>
            </w:pPr>
            <w:r w:rsidRPr="00932E76">
              <w:rPr>
                <w:rFonts w:cs="Open Sans"/>
                <w:sz w:val="20"/>
                <w:szCs w:val="20"/>
              </w:rPr>
              <w:t>Examine the legacy and significance of the</w:t>
            </w:r>
          </w:p>
          <w:p w14:paraId="7B829897" w14:textId="77777777" w:rsidR="00932E76" w:rsidRPr="00932E76" w:rsidRDefault="00932E76" w:rsidP="00932E76">
            <w:pPr>
              <w:rPr>
                <w:rFonts w:cs="Open Sans"/>
                <w:sz w:val="20"/>
                <w:szCs w:val="20"/>
              </w:rPr>
            </w:pPr>
            <w:r w:rsidRPr="00932E76">
              <w:rPr>
                <w:rFonts w:cs="Open Sans"/>
                <w:sz w:val="20"/>
                <w:szCs w:val="20"/>
              </w:rPr>
              <w:t>presidency of George Washington,</w:t>
            </w:r>
          </w:p>
          <w:p w14:paraId="5C24D90E" w14:textId="77777777" w:rsidR="00932E76" w:rsidRPr="00932E76" w:rsidRDefault="00932E76" w:rsidP="00932E76">
            <w:pPr>
              <w:rPr>
                <w:rFonts w:cs="Open Sans"/>
                <w:sz w:val="20"/>
                <w:szCs w:val="20"/>
              </w:rPr>
            </w:pPr>
            <w:r w:rsidRPr="00932E76">
              <w:rPr>
                <w:rFonts w:cs="Open Sans"/>
                <w:sz w:val="20"/>
                <w:szCs w:val="20"/>
              </w:rPr>
              <w:t>including: the creation of cabinet member</w:t>
            </w:r>
          </w:p>
          <w:p w14:paraId="18B2C343" w14:textId="77777777" w:rsidR="00932E76" w:rsidRDefault="00932E76" w:rsidP="00932E76">
            <w:pPr>
              <w:rPr>
                <w:rFonts w:cs="Open Sans"/>
                <w:sz w:val="20"/>
                <w:szCs w:val="20"/>
              </w:rPr>
            </w:pPr>
            <w:r w:rsidRPr="00932E76">
              <w:rPr>
                <w:rFonts w:cs="Open Sans"/>
                <w:sz w:val="20"/>
                <w:szCs w:val="20"/>
              </w:rPr>
              <w:t>positions, two-party split, and the push for a</w:t>
            </w:r>
            <w:r>
              <w:rPr>
                <w:rFonts w:cs="Open Sans"/>
                <w:sz w:val="20"/>
                <w:szCs w:val="20"/>
              </w:rPr>
              <w:t xml:space="preserve"> strong central government.</w:t>
            </w:r>
          </w:p>
          <w:p w14:paraId="6C447816" w14:textId="77777777" w:rsidR="00932E76" w:rsidRDefault="00932E76" w:rsidP="00932E76">
            <w:pPr>
              <w:rPr>
                <w:rFonts w:cs="Open Sans"/>
                <w:sz w:val="20"/>
                <w:szCs w:val="20"/>
              </w:rPr>
            </w:pPr>
            <w:r>
              <w:rPr>
                <w:rFonts w:cs="Open Sans"/>
                <w:sz w:val="20"/>
                <w:szCs w:val="20"/>
              </w:rPr>
              <w:t xml:space="preserve">The publisher elected to not add in a writing task or activity where students could work with the significance today of the Declaration of Independence.  </w:t>
            </w:r>
          </w:p>
          <w:p w14:paraId="6E18AC92" w14:textId="77777777" w:rsidR="00932E76" w:rsidRDefault="00932E76" w:rsidP="00932E76">
            <w:pPr>
              <w:rPr>
                <w:rFonts w:cs="Open Sans"/>
                <w:sz w:val="20"/>
                <w:szCs w:val="20"/>
              </w:rPr>
            </w:pPr>
          </w:p>
          <w:p w14:paraId="313F30DF" w14:textId="4857D2F2" w:rsidR="00932E76" w:rsidRPr="00E86DC6" w:rsidRDefault="00932E76" w:rsidP="00932E76">
            <w:pPr>
              <w:rPr>
                <w:rFonts w:cs="Open Sans"/>
                <w:sz w:val="20"/>
                <w:szCs w:val="20"/>
              </w:rPr>
            </w:pPr>
          </w:p>
        </w:tc>
      </w:tr>
    </w:tbl>
    <w:p w14:paraId="790FF584" w14:textId="19BFCC98"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0E2A6" w14:textId="77777777" w:rsidR="00CF3D77" w:rsidRDefault="00CF3D77" w:rsidP="006E0328">
      <w:pPr>
        <w:spacing w:after="0" w:line="240" w:lineRule="auto"/>
      </w:pPr>
      <w:r>
        <w:separator/>
      </w:r>
    </w:p>
  </w:endnote>
  <w:endnote w:type="continuationSeparator" w:id="0">
    <w:p w14:paraId="32466364" w14:textId="77777777" w:rsidR="00CF3D77" w:rsidRDefault="00CF3D7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CF3D77" w:rsidRDefault="00CF3D77">
    <w:pPr>
      <w:pStyle w:val="Footer"/>
    </w:pPr>
  </w:p>
  <w:p w14:paraId="64F3FDEA" w14:textId="6785F0B4" w:rsidR="00CF3D77" w:rsidRDefault="00CF3D77" w:rsidP="007964AB">
    <w:pPr>
      <w:pStyle w:val="Footer"/>
    </w:pPr>
    <w:r>
      <w:t xml:space="preserve">Book Title and ISBN: </w:t>
    </w:r>
    <w:r w:rsidRPr="00ED5480">
      <w:rPr>
        <w:b/>
      </w:rPr>
      <w:t>U.S History Studies Weekly: Colonization to Reconstruction (25768778)</w:t>
    </w:r>
    <w:r>
      <w:t xml:space="preserve">  Level(s)/Course(s): </w:t>
    </w:r>
    <w:r w:rsidRPr="00ED5480">
      <w:rPr>
        <w:b/>
      </w:rPr>
      <w:t>Grade 4</w:t>
    </w:r>
  </w:p>
  <w:p w14:paraId="7F60D771" w14:textId="77777777" w:rsidR="00CF3D77" w:rsidRDefault="00CF3D77" w:rsidP="007964AB">
    <w:pPr>
      <w:pStyle w:val="Footer"/>
    </w:pPr>
  </w:p>
  <w:p w14:paraId="4135F74C" w14:textId="1D3917DE" w:rsidR="00CF3D77" w:rsidRPr="00ED5480" w:rsidRDefault="00CF3D77" w:rsidP="007964AB">
    <w:pPr>
      <w:pStyle w:val="Footer"/>
      <w:rPr>
        <w:b/>
      </w:rPr>
    </w:pPr>
    <w:r>
      <w:t xml:space="preserve">Publisher: </w:t>
    </w:r>
    <w:r w:rsidRPr="00ED5480">
      <w:rPr>
        <w:b/>
      </w:rPr>
      <w:t>Studies Weekly, Inc                Copyright: 2019</w:t>
    </w:r>
  </w:p>
  <w:p w14:paraId="08D26106" w14:textId="77777777" w:rsidR="00CF3D77" w:rsidRDefault="00CF3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3E67B" w14:textId="77777777" w:rsidR="00CF3D77" w:rsidRDefault="00CF3D77" w:rsidP="006E0328">
      <w:pPr>
        <w:spacing w:after="0" w:line="240" w:lineRule="auto"/>
      </w:pPr>
      <w:r>
        <w:separator/>
      </w:r>
    </w:p>
  </w:footnote>
  <w:footnote w:type="continuationSeparator" w:id="0">
    <w:p w14:paraId="70FE5EDC" w14:textId="77777777" w:rsidR="00CF3D77" w:rsidRDefault="00CF3D7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CF3D77" w:rsidRDefault="0017648E">
    <w:pPr>
      <w:pStyle w:val="Header"/>
      <w:jc w:val="right"/>
    </w:pPr>
    <w:sdt>
      <w:sdtPr>
        <w:id w:val="551434826"/>
        <w:docPartObj>
          <w:docPartGallery w:val="Page Numbers (Top of Page)"/>
          <w:docPartUnique/>
        </w:docPartObj>
      </w:sdtPr>
      <w:sdtEndPr>
        <w:rPr>
          <w:noProof/>
        </w:rPr>
      </w:sdtEndPr>
      <w:sdtContent>
        <w:r w:rsidR="00CF3D77">
          <w:fldChar w:fldCharType="begin"/>
        </w:r>
        <w:r w:rsidR="00CF3D77">
          <w:instrText xml:space="preserve"> PAGE   \* MERGEFORMAT </w:instrText>
        </w:r>
        <w:r w:rsidR="00CF3D77">
          <w:fldChar w:fldCharType="separate"/>
        </w:r>
        <w:r>
          <w:rPr>
            <w:noProof/>
          </w:rPr>
          <w:t>1</w:t>
        </w:r>
        <w:r w:rsidR="00CF3D77">
          <w:rPr>
            <w:noProof/>
          </w:rPr>
          <w:fldChar w:fldCharType="end"/>
        </w:r>
      </w:sdtContent>
    </w:sdt>
  </w:p>
  <w:p w14:paraId="40460E0B" w14:textId="77777777" w:rsidR="00CF3D77" w:rsidRDefault="00CF3D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35F95"/>
    <w:rsid w:val="00045E56"/>
    <w:rsid w:val="00051F53"/>
    <w:rsid w:val="000651E8"/>
    <w:rsid w:val="000675B3"/>
    <w:rsid w:val="00075D27"/>
    <w:rsid w:val="000765B1"/>
    <w:rsid w:val="000779AE"/>
    <w:rsid w:val="00080F91"/>
    <w:rsid w:val="000A5175"/>
    <w:rsid w:val="000B01FA"/>
    <w:rsid w:val="000B4DE9"/>
    <w:rsid w:val="000C0425"/>
    <w:rsid w:val="000C0779"/>
    <w:rsid w:val="000E2E53"/>
    <w:rsid w:val="000E34A2"/>
    <w:rsid w:val="000E61C7"/>
    <w:rsid w:val="000E76A0"/>
    <w:rsid w:val="00100504"/>
    <w:rsid w:val="0011569B"/>
    <w:rsid w:val="0011634B"/>
    <w:rsid w:val="00117257"/>
    <w:rsid w:val="00121D82"/>
    <w:rsid w:val="00123BDE"/>
    <w:rsid w:val="00131038"/>
    <w:rsid w:val="00140572"/>
    <w:rsid w:val="0016306E"/>
    <w:rsid w:val="00171240"/>
    <w:rsid w:val="001717C7"/>
    <w:rsid w:val="001752E2"/>
    <w:rsid w:val="0017648E"/>
    <w:rsid w:val="00180729"/>
    <w:rsid w:val="00180B53"/>
    <w:rsid w:val="00190003"/>
    <w:rsid w:val="00193E64"/>
    <w:rsid w:val="00197C03"/>
    <w:rsid w:val="001A0BFF"/>
    <w:rsid w:val="001A55C0"/>
    <w:rsid w:val="001A687B"/>
    <w:rsid w:val="001B29CF"/>
    <w:rsid w:val="001B4AB4"/>
    <w:rsid w:val="001C4EE8"/>
    <w:rsid w:val="001C5149"/>
    <w:rsid w:val="001C5CA1"/>
    <w:rsid w:val="001D5BC1"/>
    <w:rsid w:val="001D7B5D"/>
    <w:rsid w:val="001D7CE6"/>
    <w:rsid w:val="001F45D4"/>
    <w:rsid w:val="001F596E"/>
    <w:rsid w:val="00200589"/>
    <w:rsid w:val="00201775"/>
    <w:rsid w:val="00202D40"/>
    <w:rsid w:val="00217ECE"/>
    <w:rsid w:val="00222E1D"/>
    <w:rsid w:val="00223918"/>
    <w:rsid w:val="00233AD2"/>
    <w:rsid w:val="00242228"/>
    <w:rsid w:val="00242B82"/>
    <w:rsid w:val="00251BDF"/>
    <w:rsid w:val="00253BD6"/>
    <w:rsid w:val="002579FD"/>
    <w:rsid w:val="00266A96"/>
    <w:rsid w:val="00270925"/>
    <w:rsid w:val="0028181A"/>
    <w:rsid w:val="002847AF"/>
    <w:rsid w:val="0028595B"/>
    <w:rsid w:val="00293376"/>
    <w:rsid w:val="002951C0"/>
    <w:rsid w:val="002958E8"/>
    <w:rsid w:val="002A324B"/>
    <w:rsid w:val="002A498C"/>
    <w:rsid w:val="002B231F"/>
    <w:rsid w:val="002B484E"/>
    <w:rsid w:val="002C4872"/>
    <w:rsid w:val="002C601B"/>
    <w:rsid w:val="002D2961"/>
    <w:rsid w:val="002D5513"/>
    <w:rsid w:val="00302DC0"/>
    <w:rsid w:val="00311DEE"/>
    <w:rsid w:val="003237A1"/>
    <w:rsid w:val="00327132"/>
    <w:rsid w:val="00333AB3"/>
    <w:rsid w:val="00336AF9"/>
    <w:rsid w:val="003542EF"/>
    <w:rsid w:val="00357200"/>
    <w:rsid w:val="003612ED"/>
    <w:rsid w:val="00364F0C"/>
    <w:rsid w:val="00377EF3"/>
    <w:rsid w:val="00380CA5"/>
    <w:rsid w:val="00383FB5"/>
    <w:rsid w:val="00385B61"/>
    <w:rsid w:val="00387FDE"/>
    <w:rsid w:val="003948FA"/>
    <w:rsid w:val="0039580F"/>
    <w:rsid w:val="003A670F"/>
    <w:rsid w:val="003B3BA2"/>
    <w:rsid w:val="003B7E28"/>
    <w:rsid w:val="003C059E"/>
    <w:rsid w:val="003C482E"/>
    <w:rsid w:val="003D2A07"/>
    <w:rsid w:val="003D2E47"/>
    <w:rsid w:val="003D3ECC"/>
    <w:rsid w:val="003D48EF"/>
    <w:rsid w:val="003D718A"/>
    <w:rsid w:val="003F102E"/>
    <w:rsid w:val="0040206D"/>
    <w:rsid w:val="00414FA9"/>
    <w:rsid w:val="004178D1"/>
    <w:rsid w:val="0042648F"/>
    <w:rsid w:val="00434BD9"/>
    <w:rsid w:val="00437BAA"/>
    <w:rsid w:val="00452C69"/>
    <w:rsid w:val="00454412"/>
    <w:rsid w:val="004700B8"/>
    <w:rsid w:val="00476554"/>
    <w:rsid w:val="0047775F"/>
    <w:rsid w:val="00482887"/>
    <w:rsid w:val="00491190"/>
    <w:rsid w:val="004A5399"/>
    <w:rsid w:val="004A6229"/>
    <w:rsid w:val="004B4CCE"/>
    <w:rsid w:val="004B6777"/>
    <w:rsid w:val="004D5043"/>
    <w:rsid w:val="004E34BB"/>
    <w:rsid w:val="004F2B30"/>
    <w:rsid w:val="004F40E3"/>
    <w:rsid w:val="004F48E2"/>
    <w:rsid w:val="00505438"/>
    <w:rsid w:val="00510920"/>
    <w:rsid w:val="00541DAA"/>
    <w:rsid w:val="00541FFC"/>
    <w:rsid w:val="00545800"/>
    <w:rsid w:val="00557E2D"/>
    <w:rsid w:val="00562F22"/>
    <w:rsid w:val="00563E79"/>
    <w:rsid w:val="00565648"/>
    <w:rsid w:val="005702D2"/>
    <w:rsid w:val="0057456F"/>
    <w:rsid w:val="005836B5"/>
    <w:rsid w:val="00584B31"/>
    <w:rsid w:val="00596BE6"/>
    <w:rsid w:val="005D1102"/>
    <w:rsid w:val="005D4499"/>
    <w:rsid w:val="005E35C4"/>
    <w:rsid w:val="005E3D5C"/>
    <w:rsid w:val="005E74EB"/>
    <w:rsid w:val="005E7C4D"/>
    <w:rsid w:val="005F104E"/>
    <w:rsid w:val="005F3E95"/>
    <w:rsid w:val="00612C33"/>
    <w:rsid w:val="00621077"/>
    <w:rsid w:val="00623707"/>
    <w:rsid w:val="00624719"/>
    <w:rsid w:val="006251FD"/>
    <w:rsid w:val="006334BD"/>
    <w:rsid w:val="00634E24"/>
    <w:rsid w:val="00635543"/>
    <w:rsid w:val="00653FF7"/>
    <w:rsid w:val="00657632"/>
    <w:rsid w:val="0066646F"/>
    <w:rsid w:val="0067526F"/>
    <w:rsid w:val="00675678"/>
    <w:rsid w:val="00677822"/>
    <w:rsid w:val="00681575"/>
    <w:rsid w:val="00681B0B"/>
    <w:rsid w:val="00686450"/>
    <w:rsid w:val="00691C32"/>
    <w:rsid w:val="00696C58"/>
    <w:rsid w:val="006A39BA"/>
    <w:rsid w:val="006A4B9B"/>
    <w:rsid w:val="006B01F8"/>
    <w:rsid w:val="006C2244"/>
    <w:rsid w:val="006C3AC0"/>
    <w:rsid w:val="006D47FC"/>
    <w:rsid w:val="006D7546"/>
    <w:rsid w:val="006E0328"/>
    <w:rsid w:val="006E10BD"/>
    <w:rsid w:val="006E3106"/>
    <w:rsid w:val="006F1D29"/>
    <w:rsid w:val="006F5D7F"/>
    <w:rsid w:val="00700A87"/>
    <w:rsid w:val="00716400"/>
    <w:rsid w:val="00716C7E"/>
    <w:rsid w:val="0072275E"/>
    <w:rsid w:val="007273E0"/>
    <w:rsid w:val="0073114F"/>
    <w:rsid w:val="00734A28"/>
    <w:rsid w:val="0073569C"/>
    <w:rsid w:val="00736B9B"/>
    <w:rsid w:val="00745656"/>
    <w:rsid w:val="00747770"/>
    <w:rsid w:val="00750333"/>
    <w:rsid w:val="00754350"/>
    <w:rsid w:val="00757F49"/>
    <w:rsid w:val="00764F19"/>
    <w:rsid w:val="007671D5"/>
    <w:rsid w:val="00774C37"/>
    <w:rsid w:val="00774C49"/>
    <w:rsid w:val="00774CB7"/>
    <w:rsid w:val="007758D1"/>
    <w:rsid w:val="00783129"/>
    <w:rsid w:val="007964AB"/>
    <w:rsid w:val="007A1C1E"/>
    <w:rsid w:val="007A2D63"/>
    <w:rsid w:val="007A5307"/>
    <w:rsid w:val="007B1172"/>
    <w:rsid w:val="007B491C"/>
    <w:rsid w:val="007C5C6A"/>
    <w:rsid w:val="007C76D4"/>
    <w:rsid w:val="007D5820"/>
    <w:rsid w:val="007E6F5B"/>
    <w:rsid w:val="007F5AA5"/>
    <w:rsid w:val="007F6196"/>
    <w:rsid w:val="008065B3"/>
    <w:rsid w:val="00817F63"/>
    <w:rsid w:val="00821594"/>
    <w:rsid w:val="00823A9F"/>
    <w:rsid w:val="00824B19"/>
    <w:rsid w:val="00847578"/>
    <w:rsid w:val="00853BE6"/>
    <w:rsid w:val="00866987"/>
    <w:rsid w:val="008749D0"/>
    <w:rsid w:val="00874A46"/>
    <w:rsid w:val="00884BB0"/>
    <w:rsid w:val="008865EF"/>
    <w:rsid w:val="00894AFE"/>
    <w:rsid w:val="008B498B"/>
    <w:rsid w:val="008C0092"/>
    <w:rsid w:val="008C6D0D"/>
    <w:rsid w:val="008D23EF"/>
    <w:rsid w:val="008D304D"/>
    <w:rsid w:val="008E0269"/>
    <w:rsid w:val="008E398F"/>
    <w:rsid w:val="008E7CEF"/>
    <w:rsid w:val="008F0299"/>
    <w:rsid w:val="00912351"/>
    <w:rsid w:val="00916A90"/>
    <w:rsid w:val="0092000C"/>
    <w:rsid w:val="00920156"/>
    <w:rsid w:val="00932E76"/>
    <w:rsid w:val="009411B0"/>
    <w:rsid w:val="00945BA8"/>
    <w:rsid w:val="0095354B"/>
    <w:rsid w:val="009622C6"/>
    <w:rsid w:val="0097034F"/>
    <w:rsid w:val="00971D9F"/>
    <w:rsid w:val="00971DB4"/>
    <w:rsid w:val="009728BD"/>
    <w:rsid w:val="00972E52"/>
    <w:rsid w:val="009924E8"/>
    <w:rsid w:val="009A19D0"/>
    <w:rsid w:val="009A2C4F"/>
    <w:rsid w:val="009A3569"/>
    <w:rsid w:val="009B3761"/>
    <w:rsid w:val="009C466E"/>
    <w:rsid w:val="009D0662"/>
    <w:rsid w:val="009D38FA"/>
    <w:rsid w:val="009D39A5"/>
    <w:rsid w:val="009D515C"/>
    <w:rsid w:val="009E0E51"/>
    <w:rsid w:val="009E1488"/>
    <w:rsid w:val="009E516F"/>
    <w:rsid w:val="009F0CD0"/>
    <w:rsid w:val="009F1269"/>
    <w:rsid w:val="009F147A"/>
    <w:rsid w:val="009F2595"/>
    <w:rsid w:val="009F2D1E"/>
    <w:rsid w:val="00A04260"/>
    <w:rsid w:val="00A07132"/>
    <w:rsid w:val="00A151E0"/>
    <w:rsid w:val="00A15A80"/>
    <w:rsid w:val="00A204EF"/>
    <w:rsid w:val="00A20B0F"/>
    <w:rsid w:val="00A27918"/>
    <w:rsid w:val="00A30208"/>
    <w:rsid w:val="00A33F7F"/>
    <w:rsid w:val="00A3452E"/>
    <w:rsid w:val="00A36957"/>
    <w:rsid w:val="00A376F5"/>
    <w:rsid w:val="00A40B98"/>
    <w:rsid w:val="00A40D3C"/>
    <w:rsid w:val="00A50F09"/>
    <w:rsid w:val="00A51083"/>
    <w:rsid w:val="00A53029"/>
    <w:rsid w:val="00A53538"/>
    <w:rsid w:val="00A6787D"/>
    <w:rsid w:val="00A72CFE"/>
    <w:rsid w:val="00A774F4"/>
    <w:rsid w:val="00A81937"/>
    <w:rsid w:val="00A87558"/>
    <w:rsid w:val="00A87D79"/>
    <w:rsid w:val="00AA3406"/>
    <w:rsid w:val="00AA3B4F"/>
    <w:rsid w:val="00AA6FD8"/>
    <w:rsid w:val="00AB11D0"/>
    <w:rsid w:val="00AB2454"/>
    <w:rsid w:val="00AB4B90"/>
    <w:rsid w:val="00AC0AF6"/>
    <w:rsid w:val="00AC0FD3"/>
    <w:rsid w:val="00AC17A0"/>
    <w:rsid w:val="00AD0E58"/>
    <w:rsid w:val="00AD7A31"/>
    <w:rsid w:val="00AE092F"/>
    <w:rsid w:val="00AF1709"/>
    <w:rsid w:val="00AF25B0"/>
    <w:rsid w:val="00B02B1E"/>
    <w:rsid w:val="00B03E45"/>
    <w:rsid w:val="00B074F6"/>
    <w:rsid w:val="00B106D6"/>
    <w:rsid w:val="00B22756"/>
    <w:rsid w:val="00B30B9C"/>
    <w:rsid w:val="00B33F04"/>
    <w:rsid w:val="00B43B1D"/>
    <w:rsid w:val="00B45095"/>
    <w:rsid w:val="00B46196"/>
    <w:rsid w:val="00B46E57"/>
    <w:rsid w:val="00B47B96"/>
    <w:rsid w:val="00B5488F"/>
    <w:rsid w:val="00B65D24"/>
    <w:rsid w:val="00B7418A"/>
    <w:rsid w:val="00B77D93"/>
    <w:rsid w:val="00B83FCD"/>
    <w:rsid w:val="00B92792"/>
    <w:rsid w:val="00BB640B"/>
    <w:rsid w:val="00BC3276"/>
    <w:rsid w:val="00BC3D5D"/>
    <w:rsid w:val="00BC4E42"/>
    <w:rsid w:val="00BD564F"/>
    <w:rsid w:val="00BE787C"/>
    <w:rsid w:val="00BF25E2"/>
    <w:rsid w:val="00BF6B42"/>
    <w:rsid w:val="00C02272"/>
    <w:rsid w:val="00C02EFD"/>
    <w:rsid w:val="00C03012"/>
    <w:rsid w:val="00C13BE0"/>
    <w:rsid w:val="00C16A36"/>
    <w:rsid w:val="00C210E3"/>
    <w:rsid w:val="00C53460"/>
    <w:rsid w:val="00C53C4B"/>
    <w:rsid w:val="00C55AA8"/>
    <w:rsid w:val="00C5714A"/>
    <w:rsid w:val="00C630D1"/>
    <w:rsid w:val="00C85BF7"/>
    <w:rsid w:val="00C93BFB"/>
    <w:rsid w:val="00C974F2"/>
    <w:rsid w:val="00CA1224"/>
    <w:rsid w:val="00CB3EC0"/>
    <w:rsid w:val="00CC3706"/>
    <w:rsid w:val="00CC78E3"/>
    <w:rsid w:val="00CD04B8"/>
    <w:rsid w:val="00CD36BC"/>
    <w:rsid w:val="00CE2591"/>
    <w:rsid w:val="00CE3145"/>
    <w:rsid w:val="00CE672E"/>
    <w:rsid w:val="00CF16EE"/>
    <w:rsid w:val="00CF1BF7"/>
    <w:rsid w:val="00CF3D77"/>
    <w:rsid w:val="00D013E1"/>
    <w:rsid w:val="00D02372"/>
    <w:rsid w:val="00D12BB7"/>
    <w:rsid w:val="00D157BE"/>
    <w:rsid w:val="00D16C39"/>
    <w:rsid w:val="00D20952"/>
    <w:rsid w:val="00D2656F"/>
    <w:rsid w:val="00D27D10"/>
    <w:rsid w:val="00D32246"/>
    <w:rsid w:val="00D43871"/>
    <w:rsid w:val="00D603AC"/>
    <w:rsid w:val="00D60B11"/>
    <w:rsid w:val="00D60BCE"/>
    <w:rsid w:val="00D60F36"/>
    <w:rsid w:val="00D71B35"/>
    <w:rsid w:val="00D86324"/>
    <w:rsid w:val="00D90E83"/>
    <w:rsid w:val="00D97F33"/>
    <w:rsid w:val="00DA0AA2"/>
    <w:rsid w:val="00DB1ECB"/>
    <w:rsid w:val="00DB5064"/>
    <w:rsid w:val="00DB54F9"/>
    <w:rsid w:val="00DB7117"/>
    <w:rsid w:val="00DD48D4"/>
    <w:rsid w:val="00DE55A3"/>
    <w:rsid w:val="00DE5DB8"/>
    <w:rsid w:val="00E000EA"/>
    <w:rsid w:val="00E17365"/>
    <w:rsid w:val="00E178A0"/>
    <w:rsid w:val="00E21DAC"/>
    <w:rsid w:val="00E31C25"/>
    <w:rsid w:val="00E31EC0"/>
    <w:rsid w:val="00E40C64"/>
    <w:rsid w:val="00E422D4"/>
    <w:rsid w:val="00E52F19"/>
    <w:rsid w:val="00E60FCE"/>
    <w:rsid w:val="00E71DD6"/>
    <w:rsid w:val="00E73DB9"/>
    <w:rsid w:val="00E86DC6"/>
    <w:rsid w:val="00E9799C"/>
    <w:rsid w:val="00ED5480"/>
    <w:rsid w:val="00ED6CDA"/>
    <w:rsid w:val="00EE77DC"/>
    <w:rsid w:val="00EF699B"/>
    <w:rsid w:val="00F018CE"/>
    <w:rsid w:val="00F13532"/>
    <w:rsid w:val="00F14BAC"/>
    <w:rsid w:val="00F15BE5"/>
    <w:rsid w:val="00F21905"/>
    <w:rsid w:val="00F220AF"/>
    <w:rsid w:val="00F43A8D"/>
    <w:rsid w:val="00F51087"/>
    <w:rsid w:val="00F53AC0"/>
    <w:rsid w:val="00F55591"/>
    <w:rsid w:val="00F5694C"/>
    <w:rsid w:val="00F574AD"/>
    <w:rsid w:val="00F665F9"/>
    <w:rsid w:val="00F77312"/>
    <w:rsid w:val="00F820FF"/>
    <w:rsid w:val="00FA2204"/>
    <w:rsid w:val="00FA501A"/>
    <w:rsid w:val="00FA5C97"/>
    <w:rsid w:val="00FC097B"/>
    <w:rsid w:val="00FC3B92"/>
    <w:rsid w:val="00FC4F2A"/>
    <w:rsid w:val="00FD1E53"/>
    <w:rsid w:val="00FD3398"/>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DCC55-1882-4270-949B-375D6C174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9388</Words>
  <Characters>53514</Characters>
  <Application>Microsoft Office Word</Application>
  <DocSecurity>4</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2018-08-22T19:19:00Z</dcterms:created>
  <dcterms:modified xsi:type="dcterms:W3CDTF">2018-08-22T19:19:00Z</dcterms:modified>
</cp:coreProperties>
</file>